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65A" w:rsidRPr="001A4C2C" w:rsidRDefault="00EB365A" w:rsidP="00EB365A">
      <w:pPr>
        <w:jc w:val="center"/>
        <w:rPr>
          <w:rFonts w:ascii="Times New Roman" w:hAnsi="Times New Roman"/>
          <w:b/>
          <w:sz w:val="22"/>
          <w:szCs w:val="22"/>
        </w:rPr>
      </w:pPr>
      <w:r w:rsidRPr="001A4C2C">
        <w:rPr>
          <w:rFonts w:ascii="Times New Roman" w:hAnsi="Times New Roman"/>
          <w:b/>
          <w:sz w:val="22"/>
          <w:szCs w:val="22"/>
        </w:rPr>
        <w:t>P</w:t>
      </w:r>
      <w:r w:rsidR="000F4793">
        <w:rPr>
          <w:rFonts w:ascii="Times New Roman" w:hAnsi="Times New Roman"/>
          <w:b/>
          <w:sz w:val="22"/>
          <w:szCs w:val="22"/>
        </w:rPr>
        <w:t>hụ lục</w:t>
      </w:r>
      <w:r w:rsidRPr="001A4C2C">
        <w:rPr>
          <w:rFonts w:ascii="Times New Roman" w:hAnsi="Times New Roman"/>
          <w:b/>
          <w:sz w:val="22"/>
          <w:szCs w:val="22"/>
        </w:rPr>
        <w:t xml:space="preserve"> XX</w:t>
      </w:r>
      <w:r w:rsidR="009B45D5">
        <w:rPr>
          <w:rStyle w:val="FootnoteReference"/>
          <w:rFonts w:ascii="Times New Roman" w:hAnsi="Times New Roman"/>
          <w:b/>
          <w:sz w:val="22"/>
          <w:szCs w:val="22"/>
        </w:rPr>
        <w:footnoteReference w:id="2"/>
      </w:r>
    </w:p>
    <w:p w:rsidR="00637CED" w:rsidRDefault="00EB365A" w:rsidP="00EB365A">
      <w:pPr>
        <w:jc w:val="center"/>
        <w:rPr>
          <w:rFonts w:ascii="Times New Roman" w:hAnsi="Times New Roman"/>
          <w:b/>
          <w:sz w:val="22"/>
          <w:szCs w:val="22"/>
        </w:rPr>
      </w:pPr>
      <w:r w:rsidRPr="001A4C2C">
        <w:rPr>
          <w:rFonts w:ascii="Times New Roman" w:hAnsi="Times New Roman"/>
          <w:b/>
          <w:sz w:val="22"/>
          <w:szCs w:val="22"/>
        </w:rPr>
        <w:t xml:space="preserve">MẪU </w:t>
      </w:r>
      <w:r w:rsidR="000D26EE" w:rsidRPr="001A4C2C">
        <w:rPr>
          <w:rFonts w:ascii="Times New Roman" w:hAnsi="Times New Roman"/>
          <w:b/>
          <w:sz w:val="22"/>
          <w:szCs w:val="22"/>
        </w:rPr>
        <w:t>GIẤY</w:t>
      </w:r>
      <w:r w:rsidRPr="001A4C2C">
        <w:rPr>
          <w:rFonts w:ascii="Times New Roman" w:hAnsi="Times New Roman"/>
          <w:b/>
          <w:sz w:val="22"/>
          <w:szCs w:val="22"/>
        </w:rPr>
        <w:t xml:space="preserve"> XÁC NHẬN </w:t>
      </w:r>
      <w:r w:rsidR="006E6F62" w:rsidRPr="007F4878">
        <w:rPr>
          <w:rFonts w:ascii="Times New Roman" w:hAnsi="Times New Roman"/>
          <w:b/>
          <w:sz w:val="22"/>
          <w:szCs w:val="22"/>
        </w:rPr>
        <w:t xml:space="preserve">THỜI HẠN HIỆU LỰC CỦA GIẤY CHỨNG NHẬN </w:t>
      </w:r>
      <w:r w:rsidR="00637CED">
        <w:rPr>
          <w:rFonts w:ascii="Times New Roman" w:hAnsi="Times New Roman"/>
          <w:b/>
          <w:sz w:val="22"/>
          <w:szCs w:val="22"/>
        </w:rPr>
        <w:t xml:space="preserve">KIỂM ĐỊNH </w:t>
      </w:r>
    </w:p>
    <w:p w:rsidR="00EB365A" w:rsidRDefault="006E6F62" w:rsidP="00EB365A">
      <w:pPr>
        <w:jc w:val="center"/>
        <w:rPr>
          <w:rFonts w:ascii="Times New Roman" w:hAnsi="Times New Roman"/>
          <w:b/>
          <w:sz w:val="22"/>
          <w:szCs w:val="22"/>
        </w:rPr>
      </w:pPr>
      <w:r w:rsidRPr="007F4878">
        <w:rPr>
          <w:rFonts w:ascii="Times New Roman" w:hAnsi="Times New Roman"/>
          <w:b/>
          <w:sz w:val="22"/>
          <w:szCs w:val="22"/>
        </w:rPr>
        <w:t>VÀ TEM KIỂM ĐỊN</w:t>
      </w:r>
      <w:r w:rsidRPr="001A4C2C">
        <w:rPr>
          <w:rFonts w:ascii="Times New Roman" w:hAnsi="Times New Roman"/>
          <w:b/>
          <w:sz w:val="22"/>
          <w:szCs w:val="22"/>
        </w:rPr>
        <w:t>H</w:t>
      </w:r>
    </w:p>
    <w:p w:rsidR="002B4276" w:rsidRPr="002B4276" w:rsidRDefault="002B4276" w:rsidP="002B4276">
      <w:pPr>
        <w:widowControl w:val="0"/>
        <w:tabs>
          <w:tab w:val="center" w:pos="2400"/>
          <w:tab w:val="center" w:pos="7800"/>
        </w:tabs>
        <w:jc w:val="center"/>
        <w:rPr>
          <w:rFonts w:ascii="Times New Roman" w:hAnsi="Times New Roman"/>
          <w:bCs/>
          <w:i/>
          <w:sz w:val="26"/>
        </w:rPr>
      </w:pPr>
      <w:r w:rsidRPr="002B4276">
        <w:rPr>
          <w:rFonts w:ascii="Times New Roman" w:hAnsi="Times New Roman"/>
          <w:bCs/>
          <w:i/>
        </w:rPr>
        <w:t>(</w:t>
      </w:r>
      <w:r w:rsidRPr="002B4276">
        <w:rPr>
          <w:rFonts w:ascii="Times New Roman" w:hAnsi="Times New Roman"/>
          <w:bCs/>
          <w:i/>
          <w:sz w:val="26"/>
        </w:rPr>
        <w:t>Ban hành kèm theo Thông tư số 16/2021/TT-BGTVT ngày 12 tháng 8 năm 2021</w:t>
      </w:r>
    </w:p>
    <w:p w:rsidR="002B4276" w:rsidRPr="002B4276" w:rsidRDefault="002B4276" w:rsidP="002B4276">
      <w:pPr>
        <w:jc w:val="center"/>
        <w:rPr>
          <w:rFonts w:ascii="Times New Roman" w:hAnsi="Times New Roman"/>
          <w:b/>
          <w:sz w:val="22"/>
          <w:szCs w:val="22"/>
        </w:rPr>
      </w:pPr>
      <w:r w:rsidRPr="002B4276">
        <w:rPr>
          <w:rFonts w:ascii="Times New Roman" w:hAnsi="Times New Roman"/>
          <w:bCs/>
          <w:i/>
          <w:sz w:val="26"/>
        </w:rPr>
        <w:t>của Bộ trưởng Bộ Giao thông vận tải)</w:t>
      </w:r>
    </w:p>
    <w:p w:rsidR="00773E20" w:rsidRPr="001A4C2C" w:rsidRDefault="00C32582" w:rsidP="00B10EF1">
      <w:pPr>
        <w:jc w:val="center"/>
        <w:rPr>
          <w:sz w:val="22"/>
          <w:szCs w:val="22"/>
        </w:rPr>
      </w:pPr>
      <w:r w:rsidRPr="001A4C2C">
        <w:rPr>
          <w:noProof/>
          <w:sz w:val="22"/>
          <w:szCs w:val="22"/>
        </w:rPr>
        <mc:AlternateContent>
          <mc:Choice Requires="wps">
            <w:drawing>
              <wp:anchor distT="0" distB="0" distL="114300" distR="114300" simplePos="0" relativeHeight="251655680" behindDoc="0" locked="0" layoutInCell="1" allowOverlap="1">
                <wp:simplePos x="0" y="0"/>
                <wp:positionH relativeFrom="column">
                  <wp:posOffset>66040</wp:posOffset>
                </wp:positionH>
                <wp:positionV relativeFrom="paragraph">
                  <wp:posOffset>38100</wp:posOffset>
                </wp:positionV>
                <wp:extent cx="6167755" cy="0"/>
                <wp:effectExtent l="0" t="0" r="0" b="0"/>
                <wp:wrapNone/>
                <wp:docPr id="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2FA20" id="Line 6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3pt" to="490.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XOEwIAACk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"/>
            </w:pict>
          </mc:Fallback>
        </mc:AlternateContent>
      </w:r>
    </w:p>
    <w:tbl>
      <w:tblPr>
        <w:tblW w:w="100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794"/>
        <w:gridCol w:w="992"/>
        <w:gridCol w:w="5245"/>
      </w:tblGrid>
      <w:tr w:rsidR="005F36DD" w:rsidRPr="001A4C2C">
        <w:trPr>
          <w:trHeight w:val="1268"/>
        </w:trPr>
        <w:tc>
          <w:tcPr>
            <w:tcW w:w="3794" w:type="dxa"/>
          </w:tcPr>
          <w:p w:rsidR="00B156CB" w:rsidRPr="001A4C2C" w:rsidRDefault="005232F7" w:rsidP="005F36DD">
            <w:pPr>
              <w:jc w:val="center"/>
              <w:rPr>
                <w:rFonts w:ascii="Times New Roman" w:hAnsi="Times New Roman"/>
                <w:bCs/>
                <w:sz w:val="22"/>
                <w:szCs w:val="22"/>
              </w:rPr>
            </w:pPr>
            <w:r w:rsidRPr="001A4C2C">
              <w:rPr>
                <w:rFonts w:ascii="Times New Roman" w:hAnsi="Times New Roman"/>
                <w:bCs/>
                <w:sz w:val="22"/>
                <w:szCs w:val="22"/>
              </w:rPr>
              <w:t>BỘ GIAO THÔNG VẬN TẢI</w:t>
            </w:r>
          </w:p>
          <w:p w:rsidR="005F36DD" w:rsidRPr="001A4C2C" w:rsidRDefault="00D815FB" w:rsidP="005F36DD">
            <w:pPr>
              <w:jc w:val="center"/>
              <w:rPr>
                <w:rFonts w:ascii="Times New Roman" w:hAnsi="Times New Roman"/>
                <w:b/>
                <w:sz w:val="22"/>
                <w:szCs w:val="22"/>
              </w:rPr>
            </w:pPr>
            <w:r w:rsidRPr="001A4C2C">
              <w:rPr>
                <w:rFonts w:ascii="Times New Roman" w:hAnsi="Times New Roman"/>
                <w:b/>
                <w:sz w:val="22"/>
                <w:szCs w:val="22"/>
              </w:rPr>
              <w:t>CỤC ĐĂNG KIỂM VIỆT NAM</w:t>
            </w:r>
          </w:p>
          <w:p w:rsidR="00C36C6C" w:rsidRPr="001A4C2C" w:rsidRDefault="00C32582" w:rsidP="00C36C6C">
            <w:pPr>
              <w:spacing w:before="120"/>
              <w:jc w:val="center"/>
              <w:rPr>
                <w:rFonts w:ascii="Times New Roman" w:hAnsi="Times New Roman"/>
                <w:sz w:val="22"/>
                <w:szCs w:val="22"/>
                <w:lang w:val="es-CL"/>
              </w:rPr>
            </w:pPr>
            <w:r>
              <w:rPr>
                <w:rFonts w:ascii="Times New Roman" w:hAnsi="Times New Roman"/>
                <w:noProof/>
                <w:sz w:val="22"/>
                <w:szCs w:val="22"/>
              </w:rPr>
              <mc:AlternateContent>
                <mc:Choice Requires="wps">
                  <w:drawing>
                    <wp:anchor distT="0" distB="0" distL="114300" distR="114300" simplePos="0" relativeHeight="251658752" behindDoc="0" locked="0" layoutInCell="1" allowOverlap="1">
                      <wp:simplePos x="0" y="0"/>
                      <wp:positionH relativeFrom="column">
                        <wp:posOffset>561340</wp:posOffset>
                      </wp:positionH>
                      <wp:positionV relativeFrom="paragraph">
                        <wp:posOffset>16510</wp:posOffset>
                      </wp:positionV>
                      <wp:extent cx="1042670" cy="0"/>
                      <wp:effectExtent l="0" t="0" r="0" b="0"/>
                      <wp:wrapNone/>
                      <wp:docPr id="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3783C3" id="_x0000_t32" coordsize="21600,21600" o:spt="32" o:oned="t" path="m,l21600,21600e" filled="f">
                      <v:path arrowok="t" fillok="f" o:connecttype="none"/>
                      <o:lock v:ext="edit" shapetype="t"/>
                    </v:shapetype>
                    <v:shape id="AutoShape 80" o:spid="_x0000_s1026" type="#_x0000_t32" style="position:absolute;margin-left:44.2pt;margin-top:1.3pt;width:82.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4w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"/>
                  </w:pict>
                </mc:Fallback>
              </mc:AlternateContent>
            </w:r>
            <w:r w:rsidR="00C36C6C" w:rsidRPr="001A4C2C">
              <w:rPr>
                <w:rFonts w:ascii="Times New Roman" w:hAnsi="Times New Roman"/>
                <w:sz w:val="22"/>
                <w:szCs w:val="22"/>
              </w:rPr>
              <w:t xml:space="preserve"> </w:t>
            </w:r>
          </w:p>
          <w:p w:rsidR="005F36DD" w:rsidRPr="001A4C2C" w:rsidRDefault="0076139D" w:rsidP="005F36DD">
            <w:pPr>
              <w:jc w:val="center"/>
              <w:rPr>
                <w:rFonts w:ascii="Times New Roman" w:hAnsi="Times New Roman"/>
                <w:sz w:val="22"/>
                <w:szCs w:val="22"/>
                <w:lang w:val="es-CL"/>
              </w:rPr>
            </w:pPr>
            <w:r w:rsidRPr="001A4C2C">
              <w:rPr>
                <w:rFonts w:ascii="Times New Roman" w:hAnsi="Times New Roman"/>
                <w:sz w:val="22"/>
                <w:szCs w:val="22"/>
                <w:lang w:val="es-CL"/>
              </w:rPr>
              <w:t>Số</w:t>
            </w:r>
            <w:r w:rsidR="004C4AC4" w:rsidRPr="001A4C2C">
              <w:rPr>
                <w:rFonts w:ascii="Times New Roman" w:hAnsi="Times New Roman"/>
                <w:sz w:val="22"/>
                <w:szCs w:val="22"/>
                <w:lang w:val="es-CL"/>
              </w:rPr>
              <w:t>:</w:t>
            </w:r>
            <w:r w:rsidR="0051167D" w:rsidRPr="001A4C2C">
              <w:rPr>
                <w:rFonts w:ascii="Times New Roman" w:hAnsi="Times New Roman"/>
                <w:sz w:val="22"/>
                <w:szCs w:val="22"/>
                <w:lang w:val="es-CL"/>
              </w:rPr>
              <w:t>…………</w:t>
            </w:r>
          </w:p>
        </w:tc>
        <w:tc>
          <w:tcPr>
            <w:tcW w:w="992" w:type="dxa"/>
          </w:tcPr>
          <w:p w:rsidR="005F36DD" w:rsidRPr="001A4C2C" w:rsidRDefault="005F36DD" w:rsidP="005F36DD">
            <w:pPr>
              <w:jc w:val="center"/>
              <w:rPr>
                <w:rFonts w:ascii="Times New Roman" w:hAnsi="Times New Roman"/>
                <w:sz w:val="22"/>
                <w:szCs w:val="22"/>
                <w:lang w:val="es-CL"/>
              </w:rPr>
            </w:pPr>
            <w:r w:rsidRPr="001A4C2C">
              <w:rPr>
                <w:rFonts w:ascii="Times New Roman" w:hAnsi="Times New Roman"/>
                <w:sz w:val="22"/>
                <w:szCs w:val="22"/>
                <w:lang w:val="es-CL"/>
              </w:rPr>
              <w:t xml:space="preserve"> </w:t>
            </w:r>
          </w:p>
        </w:tc>
        <w:tc>
          <w:tcPr>
            <w:tcW w:w="5245" w:type="dxa"/>
          </w:tcPr>
          <w:p w:rsidR="005F36DD" w:rsidRPr="001A4C2C" w:rsidRDefault="00C32582" w:rsidP="005F36DD">
            <w:pPr>
              <w:pStyle w:val="Heading1"/>
              <w:rPr>
                <w:rFonts w:ascii="Times New Roman" w:hAnsi="Times New Roman"/>
                <w:sz w:val="22"/>
                <w:szCs w:val="22"/>
                <w:lang w:val="es-CL"/>
              </w:rPr>
            </w:pPr>
            <w:r w:rsidRPr="001A4C2C">
              <w:rPr>
                <w:rFonts w:ascii="Times New Roman" w:hAnsi="Times New Roman"/>
                <w:noProof/>
                <w:sz w:val="22"/>
                <w:szCs w:val="22"/>
              </w:rPr>
              <mc:AlternateContent>
                <mc:Choice Requires="wps">
                  <w:drawing>
                    <wp:anchor distT="0" distB="0" distL="114300" distR="114300" simplePos="0" relativeHeight="251654656" behindDoc="0" locked="0" layoutInCell="1" allowOverlap="1">
                      <wp:simplePos x="0" y="0"/>
                      <wp:positionH relativeFrom="column">
                        <wp:posOffset>5050155</wp:posOffset>
                      </wp:positionH>
                      <wp:positionV relativeFrom="paragraph">
                        <wp:posOffset>-304800</wp:posOffset>
                      </wp:positionV>
                      <wp:extent cx="990600" cy="304800"/>
                      <wp:effectExtent l="0"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215" w:rsidRPr="00D8037F" w:rsidRDefault="00733215" w:rsidP="005F36DD">
                                  <w:pPr>
                                    <w:rPr>
                                      <w:rFonts w:ascii="Times New Roman" w:hAnsi="Times New Roman"/>
                                    </w:rPr>
                                  </w:pPr>
                                  <w:r w:rsidRPr="00D8037F">
                                    <w:rPr>
                                      <w:b/>
                                    </w:rPr>
                                    <w:t xml:space="preserve">PHỤ LỤC </w:t>
                                  </w:r>
                                  <w:r>
                                    <w:rPr>
                                      <w:rFonts w:ascii="Times New Roman" w:hAnsi="Times New Roma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397.65pt;margin-top:-24pt;width:78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" filled="f" stroked="f">
                      <v:textbox>
                        <w:txbxContent>
                          <w:p w:rsidR="00733215" w:rsidRPr="00D8037F" w:rsidRDefault="00733215" w:rsidP="005F36DD">
                            <w:pPr>
                              <w:rPr>
                                <w:rFonts w:ascii="Times New Roman" w:hAnsi="Times New Roman"/>
                              </w:rPr>
                            </w:pPr>
                            <w:r w:rsidRPr="00D8037F">
                              <w:rPr>
                                <w:b/>
                              </w:rPr>
                              <w:t xml:space="preserve">PHỤ LỤC </w:t>
                            </w:r>
                            <w:r>
                              <w:rPr>
                                <w:rFonts w:ascii="Times New Roman" w:hAnsi="Times New Roman"/>
                              </w:rPr>
                              <w:t>2</w:t>
                            </w:r>
                          </w:p>
                        </w:txbxContent>
                      </v:textbox>
                    </v:shape>
                  </w:pict>
                </mc:Fallback>
              </mc:AlternateContent>
            </w:r>
            <w:r w:rsidR="005F36DD" w:rsidRPr="001A4C2C">
              <w:rPr>
                <w:rFonts w:ascii="Times New Roman" w:hAnsi="Times New Roman"/>
                <w:sz w:val="22"/>
                <w:szCs w:val="22"/>
                <w:lang w:val="es-CL"/>
              </w:rPr>
              <w:t>C</w:t>
            </w:r>
            <w:r w:rsidR="004B391A" w:rsidRPr="001A4C2C">
              <w:rPr>
                <w:rFonts w:ascii="Times New Roman" w:hAnsi="Times New Roman"/>
                <w:sz w:val="22"/>
                <w:szCs w:val="22"/>
                <w:lang w:val="es-CL"/>
              </w:rPr>
              <w:t>Ộ</w:t>
            </w:r>
            <w:r w:rsidR="005F36DD" w:rsidRPr="001A4C2C">
              <w:rPr>
                <w:rFonts w:ascii="Times New Roman" w:hAnsi="Times New Roman"/>
                <w:sz w:val="22"/>
                <w:szCs w:val="22"/>
                <w:lang w:val="es-CL"/>
              </w:rPr>
              <w:t>NG HÒA XÃ HỘI CHỦ NGHĨA VIỆT NAM</w:t>
            </w:r>
          </w:p>
          <w:p w:rsidR="005F36DD" w:rsidRPr="001A4C2C" w:rsidRDefault="005F36DD" w:rsidP="005F36DD">
            <w:pPr>
              <w:pStyle w:val="Heading1"/>
              <w:rPr>
                <w:rFonts w:ascii="Times New Roman" w:hAnsi="Times New Roman"/>
                <w:sz w:val="22"/>
                <w:szCs w:val="22"/>
                <w:lang w:val="es-CL"/>
              </w:rPr>
            </w:pPr>
            <w:r w:rsidRPr="001A4C2C">
              <w:rPr>
                <w:rFonts w:ascii="Times New Roman" w:hAnsi="Times New Roman"/>
                <w:sz w:val="22"/>
                <w:szCs w:val="22"/>
                <w:lang w:val="es-CL"/>
              </w:rPr>
              <w:t xml:space="preserve">Độc lập - Tự do - Hạnh phúc </w:t>
            </w:r>
          </w:p>
          <w:p w:rsidR="005F36DD" w:rsidRPr="001A4C2C" w:rsidRDefault="00C32582" w:rsidP="00B156CB">
            <w:pPr>
              <w:pStyle w:val="Heading1"/>
              <w:spacing w:before="120"/>
              <w:jc w:val="right"/>
              <w:rPr>
                <w:rFonts w:ascii="Times New Roman" w:hAnsi="Times New Roman"/>
                <w:sz w:val="22"/>
                <w:szCs w:val="22"/>
              </w:rPr>
            </w:pPr>
            <w:r>
              <w:rPr>
                <w:rFonts w:ascii="Times New Roman" w:hAnsi="Times New Roman"/>
                <w:b w:val="0"/>
                <w:noProof/>
                <w:sz w:val="22"/>
                <w:szCs w:val="22"/>
              </w:rPr>
              <mc:AlternateContent>
                <mc:Choice Requires="wps">
                  <w:drawing>
                    <wp:anchor distT="0" distB="0" distL="114300" distR="114300" simplePos="0" relativeHeight="251657728" behindDoc="0" locked="0" layoutInCell="1" allowOverlap="1">
                      <wp:simplePos x="0" y="0"/>
                      <wp:positionH relativeFrom="column">
                        <wp:posOffset>741680</wp:posOffset>
                      </wp:positionH>
                      <wp:positionV relativeFrom="paragraph">
                        <wp:posOffset>16510</wp:posOffset>
                      </wp:positionV>
                      <wp:extent cx="1711960" cy="0"/>
                      <wp:effectExtent l="0" t="0" r="0" b="0"/>
                      <wp:wrapNone/>
                      <wp:docPr id="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0C8C6" id="AutoShape 79" o:spid="_x0000_s1026" type="#_x0000_t32" style="position:absolute;margin-left:58.4pt;margin-top:1.3pt;width:134.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vY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"/>
                  </w:pict>
                </mc:Fallback>
              </mc:AlternateContent>
            </w:r>
            <w:r w:rsidR="005F36DD" w:rsidRPr="001A4C2C">
              <w:rPr>
                <w:rFonts w:ascii="Times New Roman" w:hAnsi="Times New Roman"/>
                <w:b w:val="0"/>
                <w:sz w:val="22"/>
                <w:szCs w:val="22"/>
              </w:rPr>
              <w:t xml:space="preserve"> </w:t>
            </w:r>
          </w:p>
        </w:tc>
      </w:tr>
    </w:tbl>
    <w:p w:rsidR="007F4878" w:rsidRPr="007F4878" w:rsidRDefault="007F4878" w:rsidP="006A570A">
      <w:pPr>
        <w:tabs>
          <w:tab w:val="center" w:pos="7371"/>
        </w:tabs>
        <w:jc w:val="center"/>
        <w:rPr>
          <w:rFonts w:ascii="Times New Roman" w:hAnsi="Times New Roman"/>
          <w:b/>
          <w:sz w:val="22"/>
          <w:szCs w:val="22"/>
        </w:rPr>
      </w:pPr>
      <w:r w:rsidRPr="007F4878">
        <w:rPr>
          <w:rFonts w:ascii="Times New Roman" w:hAnsi="Times New Roman"/>
          <w:b/>
          <w:sz w:val="22"/>
          <w:szCs w:val="22"/>
        </w:rPr>
        <w:t>GIẤY XÁC NHẬN</w:t>
      </w:r>
    </w:p>
    <w:p w:rsidR="007F4878" w:rsidRPr="007F4878" w:rsidRDefault="00C32582" w:rsidP="007F4878">
      <w:pPr>
        <w:jc w:val="center"/>
        <w:rPr>
          <w:rFonts w:ascii="Times New Roman" w:hAnsi="Times New Roman"/>
          <w:b/>
          <w:sz w:val="22"/>
          <w:szCs w:val="22"/>
        </w:rPr>
      </w:pPr>
      <w:r>
        <w:rPr>
          <w:noProof/>
        </w:rPr>
        <w:drawing>
          <wp:anchor distT="0" distB="0" distL="114300" distR="114300" simplePos="0" relativeHeight="251659776" behindDoc="1" locked="0" layoutInCell="1" allowOverlap="1">
            <wp:simplePos x="0" y="0"/>
            <wp:positionH relativeFrom="column">
              <wp:posOffset>462280</wp:posOffset>
            </wp:positionH>
            <wp:positionV relativeFrom="paragraph">
              <wp:posOffset>122555</wp:posOffset>
            </wp:positionV>
            <wp:extent cx="5374005" cy="3529330"/>
            <wp:effectExtent l="0" t="0" r="0" b="0"/>
            <wp:wrapNone/>
            <wp:docPr id="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4005" cy="352933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878" w:rsidRPr="007F4878">
        <w:rPr>
          <w:rFonts w:ascii="Times New Roman" w:hAnsi="Times New Roman"/>
          <w:b/>
          <w:sz w:val="22"/>
          <w:szCs w:val="22"/>
        </w:rPr>
        <w:t>THỜI HẠN HIỆU LỰC CỦA GIẤY CHỨNG NHẬN</w:t>
      </w:r>
      <w:r w:rsidR="00F722DA">
        <w:rPr>
          <w:rFonts w:ascii="Times New Roman" w:hAnsi="Times New Roman"/>
          <w:b/>
          <w:sz w:val="22"/>
          <w:szCs w:val="22"/>
        </w:rPr>
        <w:t xml:space="preserve"> KIỂM ĐỊNH</w:t>
      </w:r>
      <w:r w:rsidR="007F4878" w:rsidRPr="007F4878">
        <w:rPr>
          <w:rFonts w:ascii="Times New Roman" w:hAnsi="Times New Roman"/>
          <w:b/>
          <w:sz w:val="22"/>
          <w:szCs w:val="22"/>
        </w:rPr>
        <w:t xml:space="preserve"> VÀ TEM KIỂM ĐỊNH</w:t>
      </w:r>
    </w:p>
    <w:p w:rsidR="007F4878" w:rsidRPr="007F4878" w:rsidRDefault="007F4878" w:rsidP="007F4878">
      <w:pPr>
        <w:spacing w:before="120" w:after="240"/>
        <w:ind w:left="142" w:right="193"/>
        <w:jc w:val="center"/>
        <w:rPr>
          <w:rFonts w:ascii="Times New Roman" w:hAnsi="Times New Roman"/>
          <w:bCs/>
          <w:i/>
          <w:iCs/>
          <w:sz w:val="22"/>
          <w:szCs w:val="22"/>
        </w:rPr>
      </w:pPr>
      <w:r w:rsidRPr="007F4878">
        <w:rPr>
          <w:rFonts w:ascii="Times New Roman" w:hAnsi="Times New Roman"/>
          <w:bCs/>
          <w:i/>
          <w:iCs/>
          <w:sz w:val="22"/>
          <w:szCs w:val="22"/>
        </w:rPr>
        <w:t xml:space="preserve">Cấp theo Thông tư số:..../TT-BGTVT ngày   tháng   năm 2023 </w:t>
      </w:r>
      <w:r w:rsidRPr="007F4878">
        <w:rPr>
          <w:rFonts w:ascii="Times New Roman" w:hAnsi="Times New Roman"/>
          <w:bCs/>
          <w:i/>
          <w:iCs/>
          <w:sz w:val="22"/>
          <w:szCs w:val="22"/>
          <w:lang w:val="pt-BR"/>
        </w:rPr>
        <w:t>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w:t>
      </w:r>
    </w:p>
    <w:p w:rsidR="007F4878" w:rsidRPr="007F4878" w:rsidRDefault="007F4878" w:rsidP="007F4878">
      <w:pPr>
        <w:spacing w:before="240" w:after="240"/>
        <w:jc w:val="center"/>
        <w:rPr>
          <w:rFonts w:ascii="Times New Roman" w:hAnsi="Times New Roman"/>
          <w:b/>
          <w:sz w:val="22"/>
          <w:szCs w:val="22"/>
        </w:rPr>
      </w:pPr>
      <w:r w:rsidRPr="007F4878">
        <w:rPr>
          <w:rFonts w:ascii="Times New Roman" w:hAnsi="Times New Roman"/>
          <w:b/>
          <w:sz w:val="22"/>
          <w:szCs w:val="22"/>
        </w:rPr>
        <w:t>THÔNG TIN PHƯƠNG TIỆN</w:t>
      </w:r>
    </w:p>
    <w:p w:rsidR="00677A78" w:rsidRPr="001A4C2C" w:rsidRDefault="00677A78" w:rsidP="00442A67">
      <w:pPr>
        <w:pStyle w:val="ListParagraph"/>
        <w:spacing w:after="0" w:line="240" w:lineRule="auto"/>
        <w:ind w:left="142"/>
        <w:contextualSpacing w:val="0"/>
        <w:jc w:val="both"/>
        <w:rPr>
          <w:rFonts w:ascii="Times New Roman" w:eastAsia="Times New Roman" w:hAnsi="Times New Roman"/>
          <w:iCs/>
        </w:rPr>
      </w:pPr>
      <w:r w:rsidRPr="001A4C2C">
        <w:rPr>
          <w:rFonts w:ascii="Times New Roman" w:eastAsia="Times New Roman" w:hAnsi="Times New Roman"/>
        </w:rPr>
        <w:t>Biển số đăng ký</w:t>
      </w:r>
      <w:r w:rsidRPr="001A4C2C">
        <w:rPr>
          <w:rFonts w:ascii="Times New Roman" w:eastAsia="Times New Roman" w:hAnsi="Times New Roman"/>
          <w:iCs/>
        </w:rPr>
        <w:t>:</w:t>
      </w:r>
      <w:r w:rsidRPr="001A4C2C">
        <w:rPr>
          <w:rFonts w:ascii="Times New Roman" w:eastAsia="Times New Roman" w:hAnsi="Times New Roman"/>
          <w:i/>
        </w:rPr>
        <w:t xml:space="preserve">………………………………………………. </w:t>
      </w:r>
      <w:r w:rsidR="003D69F2" w:rsidRPr="003D69F2">
        <w:rPr>
          <w:rFonts w:ascii="Times New Roman" w:eastAsia="Times New Roman" w:hAnsi="Times New Roman"/>
          <w:i/>
        </w:rPr>
        <w:t>…………………………………………………….</w:t>
      </w:r>
      <w:r w:rsidR="00442A67">
        <w:rPr>
          <w:rFonts w:ascii="Times New Roman" w:eastAsia="Times New Roman" w:hAnsi="Times New Roman"/>
          <w:i/>
        </w:rPr>
        <w:t>.....</w:t>
      </w:r>
      <w:r w:rsidRPr="001A4C2C">
        <w:rPr>
          <w:rFonts w:ascii="Times New Roman" w:hAnsi="Times New Roman"/>
          <w:b/>
          <w:bCs/>
        </w:rPr>
        <w:t xml:space="preserve"> </w:t>
      </w:r>
    </w:p>
    <w:p w:rsidR="00677A78" w:rsidRPr="001A4C2C" w:rsidRDefault="00677A78" w:rsidP="00442A67">
      <w:pPr>
        <w:pStyle w:val="ListParagraph"/>
        <w:spacing w:after="0" w:line="240" w:lineRule="auto"/>
        <w:ind w:left="142"/>
        <w:contextualSpacing w:val="0"/>
        <w:jc w:val="both"/>
        <w:rPr>
          <w:rFonts w:ascii="Times New Roman" w:eastAsia="Times New Roman" w:hAnsi="Times New Roman"/>
          <w:iCs/>
        </w:rPr>
      </w:pPr>
      <w:r w:rsidRPr="001A4C2C">
        <w:rPr>
          <w:rFonts w:ascii="Times New Roman" w:eastAsia="Times New Roman" w:hAnsi="Times New Roman"/>
        </w:rPr>
        <w:t>Số quản lý phương tiện</w:t>
      </w:r>
      <w:r w:rsidRPr="001A4C2C">
        <w:rPr>
          <w:rFonts w:ascii="Times New Roman" w:eastAsia="Times New Roman" w:hAnsi="Times New Roman"/>
          <w:iCs/>
        </w:rPr>
        <w:t>:</w:t>
      </w:r>
      <w:r w:rsidRPr="001A4C2C">
        <w:rPr>
          <w:rFonts w:ascii="Times New Roman" w:eastAsia="Times New Roman" w:hAnsi="Times New Roman"/>
          <w:i/>
        </w:rPr>
        <w:t xml:space="preserve"> </w:t>
      </w:r>
      <w:r w:rsidR="001E2677" w:rsidRPr="001A4C2C">
        <w:rPr>
          <w:rFonts w:ascii="Times New Roman" w:eastAsia="Times New Roman" w:hAnsi="Times New Roman"/>
          <w:i/>
        </w:rPr>
        <w:t>………………………………………</w:t>
      </w:r>
      <w:bookmarkStart w:id="1" w:name="_Hlk135731989"/>
      <w:r w:rsidR="003D69F2">
        <w:rPr>
          <w:rFonts w:ascii="Times New Roman" w:eastAsia="Times New Roman" w:hAnsi="Times New Roman"/>
          <w:i/>
        </w:rPr>
        <w:t>……………………………………………</w:t>
      </w:r>
      <w:r w:rsidR="001E2677" w:rsidRPr="001A4C2C">
        <w:rPr>
          <w:rFonts w:ascii="Times New Roman" w:eastAsia="Times New Roman" w:hAnsi="Times New Roman"/>
          <w:i/>
        </w:rPr>
        <w:t>……….</w:t>
      </w:r>
      <w:r w:rsidR="00442A67">
        <w:rPr>
          <w:rFonts w:ascii="Times New Roman" w:eastAsia="Times New Roman" w:hAnsi="Times New Roman"/>
          <w:i/>
        </w:rPr>
        <w:t>..</w:t>
      </w:r>
      <w:bookmarkEnd w:id="1"/>
      <w:r w:rsidR="001E2677" w:rsidRPr="001A4C2C">
        <w:rPr>
          <w:rFonts w:ascii="Times New Roman" w:eastAsia="Times New Roman" w:hAnsi="Times New Roman"/>
          <w:i/>
        </w:rPr>
        <w:tab/>
      </w:r>
      <w:r w:rsidR="00442A67">
        <w:rPr>
          <w:rFonts w:ascii="Times New Roman" w:eastAsia="Times New Roman" w:hAnsi="Times New Roman"/>
          <w:i/>
        </w:rPr>
        <w:t>...</w:t>
      </w:r>
    </w:p>
    <w:p w:rsidR="00677A78" w:rsidRPr="001A4C2C" w:rsidRDefault="00677A78" w:rsidP="00442A67">
      <w:pPr>
        <w:pStyle w:val="ListParagraph"/>
        <w:spacing w:after="0" w:line="240" w:lineRule="auto"/>
        <w:ind w:left="142"/>
        <w:contextualSpacing w:val="0"/>
        <w:jc w:val="both"/>
        <w:rPr>
          <w:rFonts w:ascii="Times New Roman" w:eastAsia="Times New Roman" w:hAnsi="Times New Roman"/>
          <w:i/>
        </w:rPr>
      </w:pPr>
      <w:r w:rsidRPr="001A4C2C">
        <w:rPr>
          <w:rFonts w:ascii="Times New Roman" w:eastAsia="Times New Roman" w:hAnsi="Times New Roman"/>
        </w:rPr>
        <w:t>Loại phương tiện:</w:t>
      </w:r>
      <w:r w:rsidR="00A53ABB" w:rsidRPr="001A4C2C">
        <w:rPr>
          <w:rFonts w:ascii="Times New Roman" w:eastAsia="Times New Roman" w:hAnsi="Times New Roman"/>
          <w:i/>
        </w:rPr>
        <w:t xml:space="preserve">………………………………………………. </w:t>
      </w:r>
      <w:r w:rsidR="003D69F2" w:rsidRPr="003D69F2">
        <w:rPr>
          <w:rFonts w:ascii="Times New Roman" w:eastAsia="Times New Roman" w:hAnsi="Times New Roman"/>
          <w:i/>
        </w:rPr>
        <w:t>……………………………………………………</w:t>
      </w:r>
      <w:r w:rsidR="00442A67">
        <w:rPr>
          <w:rFonts w:ascii="Times New Roman" w:eastAsia="Times New Roman" w:hAnsi="Times New Roman"/>
          <w:i/>
        </w:rPr>
        <w:t>….</w:t>
      </w:r>
    </w:p>
    <w:p w:rsidR="006429A2" w:rsidRDefault="00677A78" w:rsidP="00442A67">
      <w:pPr>
        <w:ind w:left="142"/>
        <w:jc w:val="both"/>
        <w:rPr>
          <w:rFonts w:ascii="Times New Roman" w:hAnsi="Times New Roman"/>
          <w:i/>
          <w:sz w:val="22"/>
          <w:szCs w:val="22"/>
        </w:rPr>
      </w:pPr>
      <w:r w:rsidRPr="001A4C2C">
        <w:rPr>
          <w:rFonts w:ascii="Times New Roman" w:hAnsi="Times New Roman"/>
          <w:sz w:val="22"/>
          <w:szCs w:val="22"/>
        </w:rPr>
        <w:t>Nhãn hiệu:</w:t>
      </w:r>
      <w:r w:rsidRPr="001A4C2C">
        <w:rPr>
          <w:rFonts w:ascii="Times New Roman" w:hAnsi="Times New Roman"/>
          <w:i/>
          <w:sz w:val="22"/>
          <w:szCs w:val="22"/>
        </w:rPr>
        <w:t xml:space="preserve"> </w:t>
      </w:r>
      <w:r w:rsidR="00A53ABB" w:rsidRPr="001A4C2C">
        <w:rPr>
          <w:rFonts w:ascii="Times New Roman" w:hAnsi="Times New Roman"/>
          <w:i/>
          <w:sz w:val="22"/>
          <w:szCs w:val="22"/>
        </w:rPr>
        <w:t xml:space="preserve">………………………………………………. </w:t>
      </w:r>
      <w:r w:rsidR="003D69F2" w:rsidRPr="003D69F2">
        <w:rPr>
          <w:rFonts w:ascii="Times New Roman" w:hAnsi="Times New Roman"/>
          <w:i/>
          <w:sz w:val="22"/>
          <w:szCs w:val="22"/>
        </w:rPr>
        <w:t>……………………………………………………</w:t>
      </w:r>
      <w:r w:rsidR="003D69F2">
        <w:rPr>
          <w:rFonts w:ascii="Times New Roman" w:hAnsi="Times New Roman"/>
          <w:i/>
          <w:sz w:val="22"/>
          <w:szCs w:val="22"/>
        </w:rPr>
        <w:t>………</w:t>
      </w:r>
      <w:r w:rsidR="00442A67">
        <w:rPr>
          <w:rFonts w:ascii="Times New Roman" w:hAnsi="Times New Roman"/>
          <w:i/>
          <w:sz w:val="22"/>
          <w:szCs w:val="22"/>
        </w:rPr>
        <w:t>…</w:t>
      </w:r>
    </w:p>
    <w:p w:rsidR="00677A78" w:rsidRPr="00AC618B" w:rsidRDefault="006429A2" w:rsidP="00442A67">
      <w:pPr>
        <w:ind w:left="142"/>
        <w:jc w:val="both"/>
        <w:rPr>
          <w:rFonts w:ascii="Times New Roman" w:hAnsi="Times New Roman"/>
          <w:i/>
          <w:sz w:val="22"/>
          <w:szCs w:val="22"/>
        </w:rPr>
      </w:pPr>
      <w:r w:rsidRPr="006429A2">
        <w:rPr>
          <w:rFonts w:ascii="Times New Roman" w:hAnsi="Times New Roman"/>
          <w:iCs/>
          <w:sz w:val="22"/>
          <w:szCs w:val="22"/>
        </w:rPr>
        <w:t>Năm sản xuất</w:t>
      </w:r>
      <w:r w:rsidRPr="00AC618B">
        <w:rPr>
          <w:rFonts w:ascii="Times New Roman" w:hAnsi="Times New Roman"/>
          <w:i/>
          <w:sz w:val="22"/>
          <w:szCs w:val="22"/>
        </w:rPr>
        <w:t>:………………………………………………</w:t>
      </w:r>
      <w:r w:rsidR="00A53ABB" w:rsidRPr="00AC618B">
        <w:rPr>
          <w:rFonts w:ascii="Times New Roman" w:hAnsi="Times New Roman"/>
          <w:i/>
          <w:sz w:val="22"/>
          <w:szCs w:val="22"/>
        </w:rPr>
        <w:tab/>
      </w:r>
      <w:r w:rsidR="003D69F2" w:rsidRPr="00AC618B">
        <w:rPr>
          <w:rFonts w:ascii="Times New Roman" w:hAnsi="Times New Roman"/>
          <w:i/>
          <w:sz w:val="22"/>
          <w:szCs w:val="22"/>
        </w:rPr>
        <w:t>…………………………………………………………</w:t>
      </w:r>
    </w:p>
    <w:p w:rsidR="00677A78" w:rsidRPr="00AC618B" w:rsidRDefault="00677A78" w:rsidP="00442A67">
      <w:pPr>
        <w:ind w:left="142"/>
        <w:jc w:val="both"/>
        <w:rPr>
          <w:rFonts w:ascii="Times New Roman" w:hAnsi="Times New Roman"/>
          <w:i/>
          <w:sz w:val="22"/>
          <w:szCs w:val="22"/>
        </w:rPr>
      </w:pPr>
      <w:r w:rsidRPr="00AC618B">
        <w:rPr>
          <w:rFonts w:ascii="Times New Roman" w:hAnsi="Times New Roman"/>
          <w:iCs/>
          <w:sz w:val="22"/>
          <w:szCs w:val="22"/>
        </w:rPr>
        <w:t>Số khung</w:t>
      </w:r>
      <w:r w:rsidR="00A53ABB" w:rsidRPr="00AC618B">
        <w:rPr>
          <w:rFonts w:ascii="Times New Roman" w:hAnsi="Times New Roman"/>
          <w:i/>
          <w:sz w:val="22"/>
          <w:szCs w:val="22"/>
        </w:rPr>
        <w:t xml:space="preserve">: ………………………………………………. </w:t>
      </w:r>
      <w:r w:rsidR="003D69F2" w:rsidRPr="00AC618B">
        <w:rPr>
          <w:rFonts w:ascii="Times New Roman" w:hAnsi="Times New Roman"/>
          <w:i/>
          <w:sz w:val="22"/>
          <w:szCs w:val="22"/>
        </w:rPr>
        <w:t>…………………………………………………………….</w:t>
      </w:r>
    </w:p>
    <w:p w:rsidR="00677A78" w:rsidRPr="003D69F2" w:rsidRDefault="00677A78" w:rsidP="00442A67">
      <w:pPr>
        <w:ind w:left="142"/>
        <w:jc w:val="both"/>
        <w:rPr>
          <w:rFonts w:ascii="Times New Roman" w:hAnsi="Times New Roman"/>
          <w:i/>
          <w:sz w:val="22"/>
          <w:szCs w:val="22"/>
        </w:rPr>
      </w:pPr>
      <w:r w:rsidRPr="00AC618B">
        <w:rPr>
          <w:rFonts w:ascii="Times New Roman" w:hAnsi="Times New Roman"/>
          <w:iCs/>
          <w:sz w:val="22"/>
          <w:szCs w:val="22"/>
        </w:rPr>
        <w:t>Số máy</w:t>
      </w:r>
      <w:r w:rsidRPr="00AC618B">
        <w:rPr>
          <w:rFonts w:ascii="Times New Roman" w:hAnsi="Times New Roman"/>
          <w:i/>
          <w:sz w:val="22"/>
          <w:szCs w:val="22"/>
        </w:rPr>
        <w:t>:</w:t>
      </w:r>
      <w:r w:rsidR="00D5494B" w:rsidRPr="00AC618B">
        <w:rPr>
          <w:rFonts w:ascii="Times New Roman" w:hAnsi="Times New Roman"/>
          <w:i/>
          <w:sz w:val="22"/>
          <w:szCs w:val="22"/>
        </w:rPr>
        <w:t xml:space="preserve"> ……………………………………………….</w:t>
      </w:r>
      <w:r w:rsidR="003D69F2" w:rsidRPr="00AC618B">
        <w:rPr>
          <w:rFonts w:ascii="Times New Roman" w:hAnsi="Times New Roman"/>
          <w:i/>
          <w:sz w:val="22"/>
          <w:szCs w:val="22"/>
        </w:rPr>
        <w:t>……………………………………………………. …..........</w:t>
      </w:r>
      <w:r w:rsidR="00D5494B" w:rsidRPr="001A4C2C">
        <w:rPr>
          <w:rFonts w:ascii="Times New Roman" w:hAnsi="Times New Roman"/>
          <w:i/>
          <w:sz w:val="22"/>
          <w:szCs w:val="22"/>
        </w:rPr>
        <w:t xml:space="preserve"> </w:t>
      </w:r>
      <w:r w:rsidR="00D5494B" w:rsidRPr="001A4C2C">
        <w:rPr>
          <w:rFonts w:ascii="Times New Roman" w:hAnsi="Times New Roman"/>
          <w:i/>
          <w:sz w:val="22"/>
          <w:szCs w:val="22"/>
        </w:rPr>
        <w:tab/>
      </w:r>
    </w:p>
    <w:p w:rsidR="00677A78" w:rsidRPr="001A4C2C" w:rsidRDefault="00677A78" w:rsidP="00F355CB">
      <w:pPr>
        <w:pStyle w:val="BodyText"/>
        <w:spacing w:line="360" w:lineRule="atLeast"/>
        <w:ind w:left="284"/>
        <w:jc w:val="center"/>
        <w:rPr>
          <w:rFonts w:ascii="Times New Roman" w:hAnsi="Times New Roman"/>
          <w:b/>
          <w:bCs/>
          <w:sz w:val="22"/>
          <w:szCs w:val="22"/>
        </w:rPr>
      </w:pPr>
    </w:p>
    <w:p w:rsidR="000D6E5E" w:rsidRPr="000D6E5E" w:rsidRDefault="000D6E5E" w:rsidP="000D6E5E">
      <w:pPr>
        <w:jc w:val="center"/>
        <w:rPr>
          <w:rFonts w:ascii="Times New Roman" w:hAnsi="Times New Roman"/>
          <w:b/>
          <w:sz w:val="22"/>
          <w:szCs w:val="22"/>
        </w:rPr>
      </w:pPr>
      <w:r w:rsidRPr="000D6E5E">
        <w:rPr>
          <w:rFonts w:ascii="Times New Roman" w:hAnsi="Times New Roman"/>
          <w:b/>
          <w:sz w:val="22"/>
          <w:szCs w:val="22"/>
        </w:rPr>
        <w:t xml:space="preserve">THÔNG TIN </w:t>
      </w:r>
    </w:p>
    <w:p w:rsidR="000D6E5E" w:rsidRPr="000D6E5E" w:rsidRDefault="000D6E5E" w:rsidP="000D6E5E">
      <w:pPr>
        <w:jc w:val="center"/>
        <w:rPr>
          <w:rFonts w:ascii="Times New Roman" w:hAnsi="Times New Roman"/>
          <w:b/>
          <w:sz w:val="22"/>
          <w:szCs w:val="22"/>
        </w:rPr>
      </w:pPr>
      <w:r w:rsidRPr="000D6E5E">
        <w:rPr>
          <w:rFonts w:ascii="Times New Roman" w:hAnsi="Times New Roman"/>
          <w:b/>
          <w:sz w:val="22"/>
          <w:szCs w:val="22"/>
        </w:rPr>
        <w:t xml:space="preserve">THỜI HẠN HIỆU LỰC CỦA GIẤY CHỨNG NHẬN </w:t>
      </w:r>
      <w:r w:rsidR="00AD5DC8">
        <w:rPr>
          <w:rFonts w:ascii="Times New Roman" w:hAnsi="Times New Roman"/>
          <w:b/>
          <w:sz w:val="22"/>
          <w:szCs w:val="22"/>
        </w:rPr>
        <w:t xml:space="preserve">KIỂM ĐỊNH </w:t>
      </w:r>
      <w:r w:rsidRPr="000D6E5E">
        <w:rPr>
          <w:rFonts w:ascii="Times New Roman" w:hAnsi="Times New Roman"/>
          <w:b/>
          <w:sz w:val="22"/>
          <w:szCs w:val="22"/>
        </w:rPr>
        <w:t>VÀ TEM KIỂM ĐỊNH</w:t>
      </w:r>
    </w:p>
    <w:p w:rsidR="000D6E5E" w:rsidRPr="000D6E5E" w:rsidRDefault="000D6E5E" w:rsidP="000D6E5E">
      <w:pPr>
        <w:jc w:val="center"/>
        <w:rPr>
          <w:rFonts w:ascii="Times New Roman" w:hAnsi="Times New Roman"/>
          <w:b/>
          <w:sz w:val="22"/>
          <w:szCs w:val="22"/>
        </w:rPr>
      </w:pPr>
    </w:p>
    <w:p w:rsidR="0007008A" w:rsidRDefault="000D6E5E" w:rsidP="000D6E5E">
      <w:pPr>
        <w:spacing w:after="120" w:line="360" w:lineRule="atLeast"/>
        <w:ind w:left="142" w:right="190"/>
        <w:jc w:val="both"/>
        <w:rPr>
          <w:rFonts w:ascii="Times New Roman" w:hAnsi="Times New Roman"/>
          <w:spacing w:val="-4"/>
          <w:sz w:val="22"/>
          <w:szCs w:val="22"/>
        </w:rPr>
      </w:pPr>
      <w:r w:rsidRPr="000D6E5E">
        <w:rPr>
          <w:rFonts w:ascii="Times New Roman" w:hAnsi="Times New Roman"/>
          <w:spacing w:val="-4"/>
          <w:sz w:val="22"/>
          <w:szCs w:val="22"/>
        </w:rPr>
        <w:t xml:space="preserve">Giấy chứng nhận </w:t>
      </w:r>
      <w:r w:rsidR="006167C6">
        <w:rPr>
          <w:rFonts w:ascii="Times New Roman" w:hAnsi="Times New Roman"/>
          <w:spacing w:val="-4"/>
          <w:sz w:val="22"/>
          <w:szCs w:val="22"/>
        </w:rPr>
        <w:t xml:space="preserve">kiểm định </w:t>
      </w:r>
      <w:r w:rsidRPr="000D6E5E">
        <w:rPr>
          <w:rFonts w:ascii="Times New Roman" w:hAnsi="Times New Roman"/>
          <w:spacing w:val="-4"/>
          <w:sz w:val="22"/>
          <w:szCs w:val="22"/>
        </w:rPr>
        <w:t xml:space="preserve">và Tem kiểm định số: </w:t>
      </w:r>
      <w:r w:rsidR="00B35E50" w:rsidRPr="001A4C2C">
        <w:rPr>
          <w:rFonts w:ascii="Times New Roman" w:hAnsi="Times New Roman"/>
          <w:spacing w:val="-4"/>
          <w:sz w:val="22"/>
          <w:szCs w:val="22"/>
        </w:rPr>
        <w:t>…………..</w:t>
      </w:r>
      <w:r w:rsidRPr="000D6E5E">
        <w:rPr>
          <w:rFonts w:ascii="Times New Roman" w:hAnsi="Times New Roman"/>
          <w:spacing w:val="-4"/>
          <w:sz w:val="22"/>
          <w:szCs w:val="22"/>
        </w:rPr>
        <w:t xml:space="preserve"> cấp ngày:</w:t>
      </w:r>
      <w:r w:rsidR="0007008A">
        <w:rPr>
          <w:rFonts w:ascii="Times New Roman" w:hAnsi="Times New Roman"/>
          <w:spacing w:val="-4"/>
          <w:sz w:val="22"/>
          <w:szCs w:val="22"/>
        </w:rPr>
        <w:t>…..</w:t>
      </w:r>
      <w:r w:rsidR="0007008A" w:rsidRPr="007D122B">
        <w:rPr>
          <w:rFonts w:ascii="Times New Roman" w:hAnsi="Times New Roman"/>
          <w:sz w:val="22"/>
          <w:szCs w:val="22"/>
        </w:rPr>
        <w:t>…/</w:t>
      </w:r>
      <w:r w:rsidR="0007008A">
        <w:rPr>
          <w:rFonts w:ascii="Times New Roman" w:hAnsi="Times New Roman"/>
          <w:sz w:val="22"/>
          <w:szCs w:val="22"/>
        </w:rPr>
        <w:t>…..</w:t>
      </w:r>
      <w:r w:rsidR="0007008A" w:rsidRPr="007D122B">
        <w:rPr>
          <w:rFonts w:ascii="Times New Roman" w:hAnsi="Times New Roman"/>
          <w:sz w:val="22"/>
          <w:szCs w:val="22"/>
        </w:rPr>
        <w:t>…/</w:t>
      </w:r>
      <w:r w:rsidR="0007008A">
        <w:rPr>
          <w:rFonts w:ascii="Times New Roman" w:hAnsi="Times New Roman"/>
          <w:sz w:val="22"/>
          <w:szCs w:val="22"/>
        </w:rPr>
        <w:t>………………</w:t>
      </w:r>
      <w:r w:rsidR="00C42CC6">
        <w:rPr>
          <w:rFonts w:ascii="Times New Roman" w:hAnsi="Times New Roman"/>
          <w:sz w:val="22"/>
          <w:szCs w:val="22"/>
        </w:rPr>
        <w:t>……</w:t>
      </w:r>
    </w:p>
    <w:p w:rsidR="000D6E5E" w:rsidRPr="000D6E5E" w:rsidRDefault="0007008A" w:rsidP="000D6E5E">
      <w:pPr>
        <w:spacing w:after="120" w:line="360" w:lineRule="atLeast"/>
        <w:ind w:left="142" w:right="190"/>
        <w:jc w:val="both"/>
        <w:rPr>
          <w:rFonts w:ascii="Times New Roman" w:hAnsi="Times New Roman"/>
          <w:sz w:val="22"/>
          <w:szCs w:val="22"/>
        </w:rPr>
      </w:pPr>
      <w:r>
        <w:rPr>
          <w:rFonts w:ascii="Times New Roman" w:hAnsi="Times New Roman"/>
          <w:spacing w:val="-4"/>
          <w:sz w:val="22"/>
          <w:szCs w:val="22"/>
        </w:rPr>
        <w:t>C</w:t>
      </w:r>
      <w:r w:rsidR="000D6E5E" w:rsidRPr="000D6E5E">
        <w:rPr>
          <w:rFonts w:ascii="Times New Roman" w:hAnsi="Times New Roman"/>
          <w:spacing w:val="-4"/>
          <w:sz w:val="22"/>
          <w:szCs w:val="22"/>
        </w:rPr>
        <w:t>ó hiệu lực đến hết ngày:</w:t>
      </w:r>
      <w:r>
        <w:rPr>
          <w:rFonts w:ascii="Times New Roman" w:hAnsi="Times New Roman"/>
          <w:spacing w:val="-4"/>
          <w:sz w:val="22"/>
          <w:szCs w:val="22"/>
        </w:rPr>
        <w:t xml:space="preserve">…. </w:t>
      </w:r>
      <w:r w:rsidRPr="007D122B">
        <w:rPr>
          <w:rFonts w:ascii="Times New Roman" w:hAnsi="Times New Roman"/>
          <w:sz w:val="22"/>
          <w:szCs w:val="22"/>
        </w:rPr>
        <w:t>…/…</w:t>
      </w:r>
      <w:r>
        <w:rPr>
          <w:rFonts w:ascii="Times New Roman" w:hAnsi="Times New Roman"/>
          <w:sz w:val="22"/>
          <w:szCs w:val="22"/>
        </w:rPr>
        <w:t>…..</w:t>
      </w:r>
      <w:r w:rsidRPr="007D122B">
        <w:rPr>
          <w:rFonts w:ascii="Times New Roman" w:hAnsi="Times New Roman"/>
          <w:sz w:val="22"/>
          <w:szCs w:val="22"/>
        </w:rPr>
        <w:t>/</w:t>
      </w:r>
      <w:r>
        <w:rPr>
          <w:rFonts w:ascii="Times New Roman" w:hAnsi="Times New Roman"/>
          <w:sz w:val="22"/>
          <w:szCs w:val="22"/>
        </w:rPr>
        <w:t>……..…</w:t>
      </w:r>
      <w:r w:rsidR="000D6E5E" w:rsidRPr="000D6E5E">
        <w:rPr>
          <w:rFonts w:ascii="Times New Roman" w:hAnsi="Times New Roman"/>
          <w:spacing w:val="-4"/>
          <w:sz w:val="22"/>
          <w:szCs w:val="22"/>
        </w:rPr>
        <w:t>, c</w:t>
      </w:r>
      <w:r w:rsidR="000D6E5E" w:rsidRPr="000D6E5E">
        <w:rPr>
          <w:rFonts w:ascii="Times New Roman" w:hAnsi="Times New Roman"/>
          <w:sz w:val="22"/>
          <w:szCs w:val="22"/>
        </w:rPr>
        <w:t xml:space="preserve">ấp bởi: Trung tâm Đăng kiểm xe cơ giới </w:t>
      </w:r>
      <w:r w:rsidR="00B35E50" w:rsidRPr="001A4C2C">
        <w:rPr>
          <w:rFonts w:ascii="Times New Roman" w:hAnsi="Times New Roman"/>
          <w:sz w:val="22"/>
          <w:szCs w:val="22"/>
        </w:rPr>
        <w:t>………</w:t>
      </w:r>
      <w:r w:rsidR="00442A67">
        <w:rPr>
          <w:rFonts w:ascii="Times New Roman" w:hAnsi="Times New Roman"/>
          <w:sz w:val="22"/>
          <w:szCs w:val="22"/>
        </w:rPr>
        <w:t>……</w:t>
      </w:r>
    </w:p>
    <w:p w:rsidR="00513A0D" w:rsidRDefault="00380D81" w:rsidP="007D122B">
      <w:pPr>
        <w:spacing w:after="120" w:line="360" w:lineRule="atLeast"/>
        <w:ind w:left="142" w:right="190"/>
        <w:jc w:val="both"/>
        <w:rPr>
          <w:rFonts w:ascii="Times New Roman" w:hAnsi="Times New Roman"/>
          <w:sz w:val="22"/>
          <w:szCs w:val="22"/>
        </w:rPr>
      </w:pPr>
      <w:r>
        <w:rPr>
          <w:rFonts w:ascii="Times New Roman" w:hAnsi="Times New Roman"/>
          <w:sz w:val="22"/>
          <w:szCs w:val="22"/>
        </w:rPr>
        <w:t>T</w:t>
      </w:r>
      <w:r w:rsidR="007D122B" w:rsidRPr="007D122B">
        <w:rPr>
          <w:rFonts w:ascii="Times New Roman" w:hAnsi="Times New Roman"/>
          <w:sz w:val="22"/>
          <w:szCs w:val="22"/>
        </w:rPr>
        <w:t>iếp tục có hiệu lực</w:t>
      </w:r>
      <w:r w:rsidR="00422454">
        <w:rPr>
          <w:rFonts w:ascii="Times New Roman" w:hAnsi="Times New Roman"/>
          <w:sz w:val="22"/>
          <w:szCs w:val="22"/>
        </w:rPr>
        <w:t xml:space="preserve"> đ</w:t>
      </w:r>
      <w:r>
        <w:rPr>
          <w:rFonts w:ascii="Times New Roman" w:hAnsi="Times New Roman"/>
          <w:sz w:val="22"/>
          <w:szCs w:val="22"/>
        </w:rPr>
        <w:t>ến</w:t>
      </w:r>
      <w:r w:rsidR="00422454">
        <w:rPr>
          <w:rFonts w:ascii="Times New Roman" w:hAnsi="Times New Roman"/>
          <w:sz w:val="22"/>
          <w:szCs w:val="22"/>
        </w:rPr>
        <w:t xml:space="preserve"> hết ngày</w:t>
      </w:r>
      <w:r w:rsidR="00442A67">
        <w:rPr>
          <w:rFonts w:ascii="Times New Roman" w:hAnsi="Times New Roman"/>
          <w:sz w:val="22"/>
          <w:szCs w:val="22"/>
        </w:rPr>
        <w:t>………………………</w:t>
      </w:r>
      <w:r w:rsidR="00F510DA">
        <w:rPr>
          <w:rFonts w:ascii="Times New Roman" w:hAnsi="Times New Roman"/>
          <w:sz w:val="22"/>
          <w:szCs w:val="22"/>
        </w:rPr>
        <w:t>…………….</w:t>
      </w:r>
    </w:p>
    <w:p w:rsidR="00A37134" w:rsidRPr="007D122B" w:rsidRDefault="00A37134" w:rsidP="007D122B">
      <w:pPr>
        <w:spacing w:after="120" w:line="360" w:lineRule="atLeast"/>
        <w:ind w:left="142" w:right="190"/>
        <w:jc w:val="both"/>
        <w:rPr>
          <w:rFonts w:ascii="Times New Roman" w:hAnsi="Times New Roman"/>
          <w:sz w:val="22"/>
          <w:szCs w:val="22"/>
        </w:rPr>
      </w:pPr>
      <w:r w:rsidRPr="007D122B">
        <w:rPr>
          <w:rFonts w:ascii="Times New Roman" w:hAnsi="Times New Roman"/>
          <w:sz w:val="22"/>
          <w:szCs w:val="22"/>
        </w:rPr>
        <w:t xml:space="preserve">                             </w:t>
      </w:r>
      <w:r w:rsidRPr="001A4C2C">
        <w:rPr>
          <w:rFonts w:ascii="Times New Roman" w:hAnsi="Times New Roman"/>
          <w:sz w:val="22"/>
          <w:szCs w:val="22"/>
        </w:rPr>
        <w:t xml:space="preserve"> </w:t>
      </w:r>
      <w:r w:rsidRPr="007D122B">
        <w:rPr>
          <w:rFonts w:ascii="Times New Roman" w:hAnsi="Times New Roman"/>
          <w:sz w:val="22"/>
          <w:szCs w:val="22"/>
        </w:rPr>
        <w:t xml:space="preserve">                                                          </w:t>
      </w:r>
      <w:r w:rsidR="001556B9" w:rsidRPr="007D122B">
        <w:rPr>
          <w:rFonts w:ascii="Times New Roman" w:hAnsi="Times New Roman"/>
          <w:sz w:val="22"/>
          <w:szCs w:val="22"/>
        </w:rPr>
        <w:t xml:space="preserve">  </w:t>
      </w:r>
    </w:p>
    <w:p w:rsidR="00A37134" w:rsidRPr="001A4C2C" w:rsidRDefault="00A37134" w:rsidP="008B3732">
      <w:pPr>
        <w:rPr>
          <w:rFonts w:ascii="Times New Roman" w:hAnsi="Times New Roman"/>
          <w:b/>
          <w:bCs/>
          <w:sz w:val="22"/>
          <w:szCs w:val="22"/>
          <w:lang w:val="vi-VN"/>
        </w:rPr>
      </w:pPr>
      <w:r w:rsidRPr="001A4C2C">
        <w:rPr>
          <w:rFonts w:ascii="Times New Roman" w:hAnsi="Times New Roman"/>
          <w:sz w:val="22"/>
          <w:szCs w:val="22"/>
          <w:lang w:val="vi-VN"/>
        </w:rPr>
        <w:t xml:space="preserve">                                                                                                      </w:t>
      </w:r>
      <w:r w:rsidRPr="001A4C2C">
        <w:rPr>
          <w:rFonts w:ascii="Times New Roman" w:hAnsi="Times New Roman"/>
          <w:b/>
          <w:bCs/>
          <w:sz w:val="22"/>
          <w:szCs w:val="22"/>
          <w:lang w:val="vi-VN"/>
        </w:rPr>
        <w:t>CỤC ĐĂNG KIỂM VIỆT NAM</w:t>
      </w:r>
    </w:p>
    <w:p w:rsidR="00C100D8" w:rsidRPr="001A4C2C" w:rsidRDefault="00A37134" w:rsidP="00A37134">
      <w:pPr>
        <w:rPr>
          <w:noProof/>
          <w:sz w:val="22"/>
          <w:szCs w:val="22"/>
          <w:lang w:val="vi-VN"/>
        </w:rPr>
      </w:pPr>
      <w:r w:rsidRPr="001A4C2C">
        <w:rPr>
          <w:rFonts w:ascii="Times New Roman" w:hAnsi="Times New Roman"/>
          <w:sz w:val="22"/>
          <w:szCs w:val="22"/>
          <w:lang w:val="vi-VN"/>
        </w:rPr>
        <w:t xml:space="preserve">                   </w:t>
      </w:r>
      <w:r w:rsidR="00C100D8" w:rsidRPr="001A4C2C">
        <w:rPr>
          <w:rFonts w:ascii="Times New Roman" w:hAnsi="Times New Roman"/>
          <w:sz w:val="22"/>
          <w:szCs w:val="22"/>
          <w:lang w:val="vi-VN"/>
        </w:rPr>
        <w:t xml:space="preserve">      </w:t>
      </w:r>
      <w:r w:rsidR="00C32582" w:rsidRPr="001A4C2C">
        <w:rPr>
          <w:rFonts w:ascii="Times New Roman" w:hAnsi="Times New Roman"/>
          <w:noProof/>
          <w:sz w:val="22"/>
          <w:szCs w:val="22"/>
        </w:rPr>
        <w:drawing>
          <wp:inline distT="0" distB="0" distL="0" distR="0">
            <wp:extent cx="1097280" cy="626745"/>
            <wp:effectExtent l="0" t="0" r="7620" b="190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626745"/>
                    </a:xfrm>
                    <a:prstGeom prst="rect">
                      <a:avLst/>
                    </a:prstGeom>
                    <a:noFill/>
                  </pic:spPr>
                </pic:pic>
              </a:graphicData>
            </a:graphic>
          </wp:inline>
        </w:drawing>
      </w:r>
      <w:r w:rsidR="00C100D8" w:rsidRPr="001A4C2C">
        <w:rPr>
          <w:rFonts w:ascii="Times New Roman" w:hAnsi="Times New Roman"/>
          <w:sz w:val="22"/>
          <w:szCs w:val="22"/>
          <w:lang w:val="vi-VN"/>
        </w:rPr>
        <w:t xml:space="preserve">                                                </w:t>
      </w:r>
    </w:p>
    <w:p w:rsidR="007653A6" w:rsidRPr="001A4C2C" w:rsidRDefault="007653A6" w:rsidP="005A6280">
      <w:pPr>
        <w:spacing w:before="240" w:after="60"/>
        <w:ind w:left="142" w:right="193"/>
        <w:jc w:val="both"/>
        <w:rPr>
          <w:rFonts w:ascii="Times New Roman" w:hAnsi="Times New Roman"/>
          <w:sz w:val="22"/>
          <w:szCs w:val="22"/>
          <w:lang w:val="vi-VN"/>
        </w:rPr>
      </w:pPr>
      <w:r w:rsidRPr="001A4C2C">
        <w:rPr>
          <w:rFonts w:ascii="Times New Roman" w:hAnsi="Times New Roman"/>
          <w:i/>
          <w:iCs/>
          <w:sz w:val="22"/>
          <w:szCs w:val="22"/>
          <w:u w:val="single"/>
          <w:lang w:val="vi-VN"/>
        </w:rPr>
        <w:t>Ghi chú</w:t>
      </w:r>
      <w:r w:rsidRPr="001A4C2C">
        <w:rPr>
          <w:rFonts w:ascii="Times New Roman" w:hAnsi="Times New Roman"/>
          <w:sz w:val="22"/>
          <w:szCs w:val="22"/>
          <w:lang w:val="vi-VN"/>
        </w:rPr>
        <w:t xml:space="preserve">:  </w:t>
      </w:r>
    </w:p>
    <w:p w:rsidR="008A4665" w:rsidRPr="00FA5DAE" w:rsidRDefault="008A4665" w:rsidP="003F7114">
      <w:pPr>
        <w:spacing w:after="60"/>
        <w:ind w:left="142" w:right="190"/>
        <w:jc w:val="both"/>
        <w:rPr>
          <w:rFonts w:ascii="Times New Roman" w:hAnsi="Times New Roman"/>
          <w:i/>
          <w:sz w:val="22"/>
          <w:szCs w:val="22"/>
          <w:lang w:val="vi-VN"/>
        </w:rPr>
      </w:pPr>
      <w:r w:rsidRPr="008A4665">
        <w:rPr>
          <w:rFonts w:ascii="Times New Roman" w:hAnsi="Times New Roman"/>
          <w:i/>
          <w:sz w:val="22"/>
          <w:szCs w:val="22"/>
          <w:lang w:val="vi-VN"/>
        </w:rPr>
        <w:t>- Chủ phương tiện, người lái xe ô tô có trách nhiệm phải bảo dưỡng, sửa chữa để đảm bảo duy trì tình trạng kỹ thuật của phương tiện, chịu trách nhiệm theo quy định của pháp luật đối với hành vi đưa phương tiện không bảo đảm tiêu chuẩn an toàn kỹ thuật và bảo vệ môi trường tham gia giao thông đường bộ</w:t>
      </w:r>
      <w:r w:rsidR="00FA5DAE" w:rsidRPr="00FA5DAE">
        <w:rPr>
          <w:rFonts w:ascii="Times New Roman" w:hAnsi="Times New Roman"/>
          <w:i/>
          <w:sz w:val="22"/>
          <w:szCs w:val="22"/>
          <w:lang w:val="vi-VN"/>
        </w:rPr>
        <w:t>;</w:t>
      </w:r>
    </w:p>
    <w:p w:rsidR="003F7114" w:rsidRPr="003F7114" w:rsidRDefault="003F7114" w:rsidP="003F7114">
      <w:pPr>
        <w:spacing w:after="60"/>
        <w:ind w:left="142" w:right="190"/>
        <w:jc w:val="both"/>
        <w:rPr>
          <w:rFonts w:ascii="Times New Roman" w:hAnsi="Times New Roman"/>
          <w:i/>
          <w:sz w:val="22"/>
          <w:szCs w:val="22"/>
          <w:lang w:val="vi-VN"/>
        </w:rPr>
      </w:pPr>
      <w:r w:rsidRPr="003F7114">
        <w:rPr>
          <w:rFonts w:ascii="Times New Roman" w:hAnsi="Times New Roman"/>
          <w:i/>
          <w:sz w:val="22"/>
          <w:szCs w:val="22"/>
          <w:lang w:val="vi-VN"/>
        </w:rPr>
        <w:t>- Giấy xác nhận này là Giấy tờ kèm theo không tách rời của Giấy chứng nhận kiểm định ATKT&amp;BVMT đã được cấp khi xe tham gia giao thông đường bộ;</w:t>
      </w:r>
    </w:p>
    <w:p w:rsidR="003F7114" w:rsidRPr="003F7114" w:rsidRDefault="003F7114" w:rsidP="003F7114">
      <w:pPr>
        <w:spacing w:after="60"/>
        <w:ind w:left="142" w:right="190"/>
        <w:jc w:val="both"/>
        <w:rPr>
          <w:rFonts w:ascii="Times New Roman" w:hAnsi="Times New Roman"/>
          <w:i/>
          <w:sz w:val="22"/>
          <w:szCs w:val="22"/>
          <w:lang w:val="vi-VN"/>
        </w:rPr>
      </w:pPr>
      <w:r w:rsidRPr="003F7114">
        <w:rPr>
          <w:rFonts w:ascii="Times New Roman" w:hAnsi="Times New Roman"/>
          <w:i/>
          <w:sz w:val="22"/>
          <w:szCs w:val="22"/>
          <w:lang w:val="vi-VN"/>
        </w:rPr>
        <w:t xml:space="preserve">- Trường hợp có sự sai khác thông tin với Giấy chứng nhận kiểm định, </w:t>
      </w:r>
      <w:r w:rsidR="00442A67" w:rsidRPr="00422454">
        <w:rPr>
          <w:rFonts w:ascii="Times New Roman" w:hAnsi="Times New Roman"/>
          <w:i/>
          <w:sz w:val="22"/>
          <w:szCs w:val="22"/>
          <w:lang w:val="vi-VN"/>
        </w:rPr>
        <w:t xml:space="preserve">chủ phương tiện </w:t>
      </w:r>
      <w:r w:rsidRPr="003F7114">
        <w:rPr>
          <w:rFonts w:ascii="Times New Roman" w:hAnsi="Times New Roman"/>
          <w:i/>
          <w:sz w:val="22"/>
          <w:szCs w:val="22"/>
          <w:lang w:val="vi-VN"/>
        </w:rPr>
        <w:t xml:space="preserve">phản hồi trực tiếp trên hệ thống của Cục Đăng kiểm Việt Nam để được kịp thời giải quyết; </w:t>
      </w:r>
    </w:p>
    <w:p w:rsidR="003F7114" w:rsidRPr="003F7114" w:rsidRDefault="003F7114" w:rsidP="003F7114">
      <w:pPr>
        <w:spacing w:after="60"/>
        <w:ind w:left="142" w:right="190"/>
        <w:jc w:val="both"/>
        <w:rPr>
          <w:rFonts w:ascii="Times New Roman" w:hAnsi="Times New Roman"/>
          <w:i/>
          <w:sz w:val="22"/>
          <w:szCs w:val="22"/>
          <w:lang w:val="vi-VN"/>
        </w:rPr>
      </w:pPr>
      <w:r w:rsidRPr="003F7114">
        <w:rPr>
          <w:rFonts w:ascii="Times New Roman" w:hAnsi="Times New Roman"/>
          <w:i/>
          <w:sz w:val="22"/>
          <w:szCs w:val="22"/>
          <w:lang w:val="vi-VN"/>
        </w:rPr>
        <w:t xml:space="preserve">- Chủ phương tiện cần lưu ý đến thời hạn của Giấy chứng nhận bảo hiểm để bảo vệ quyền lợi trong việc bồi thường bảo hiểm xe cơ giới; </w:t>
      </w:r>
    </w:p>
    <w:p w:rsidR="003F7114" w:rsidRPr="003F7114" w:rsidRDefault="003F7114" w:rsidP="003F7114">
      <w:pPr>
        <w:spacing w:after="60"/>
        <w:ind w:left="142" w:right="190"/>
        <w:jc w:val="both"/>
        <w:rPr>
          <w:rFonts w:ascii="Times New Roman" w:hAnsi="Times New Roman"/>
          <w:i/>
          <w:sz w:val="22"/>
          <w:szCs w:val="22"/>
          <w:lang w:val="vi-VN"/>
        </w:rPr>
      </w:pPr>
      <w:r w:rsidRPr="003F7114">
        <w:rPr>
          <w:rFonts w:ascii="Times New Roman" w:hAnsi="Times New Roman"/>
          <w:i/>
          <w:sz w:val="22"/>
          <w:szCs w:val="22"/>
          <w:lang w:val="vi-VN"/>
        </w:rPr>
        <w:t xml:space="preserve">- Giấy xác nhận này có thể xác thực </w:t>
      </w:r>
      <w:r w:rsidR="00616E71" w:rsidRPr="00422454">
        <w:rPr>
          <w:rFonts w:ascii="Times New Roman" w:hAnsi="Times New Roman"/>
          <w:i/>
          <w:sz w:val="22"/>
          <w:szCs w:val="22"/>
          <w:lang w:val="vi-VN"/>
        </w:rPr>
        <w:t xml:space="preserve">thông tin </w:t>
      </w:r>
      <w:r w:rsidRPr="003F7114">
        <w:rPr>
          <w:rFonts w:ascii="Times New Roman" w:hAnsi="Times New Roman"/>
          <w:i/>
          <w:sz w:val="22"/>
          <w:szCs w:val="22"/>
          <w:lang w:val="vi-VN"/>
        </w:rPr>
        <w:t>bằng cách quét mã QR-Code.</w:t>
      </w:r>
    </w:p>
    <w:sectPr w:rsidR="003F7114" w:rsidRPr="003F7114" w:rsidSect="00764105">
      <w:footnotePr>
        <w:numStart w:val="26"/>
      </w:footnotePr>
      <w:pgSz w:w="11907" w:h="16840" w:code="9"/>
      <w:pgMar w:top="-426" w:right="851" w:bottom="426" w:left="1134"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B84" w:rsidRDefault="007A3B84" w:rsidP="00CF450E">
      <w:r>
        <w:separator/>
      </w:r>
    </w:p>
  </w:endnote>
  <w:endnote w:type="continuationSeparator" w:id="0">
    <w:p w:rsidR="007A3B84" w:rsidRDefault="007A3B84" w:rsidP="00CF450E">
      <w:r>
        <w:continuationSeparator/>
      </w:r>
    </w:p>
  </w:endnote>
  <w:endnote w:type="continuationNotice" w:id="1">
    <w:p w:rsidR="007A3B84" w:rsidRDefault="007A3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B84" w:rsidRDefault="007A3B84" w:rsidP="00CF450E">
      <w:r>
        <w:separator/>
      </w:r>
    </w:p>
  </w:footnote>
  <w:footnote w:type="continuationSeparator" w:id="0">
    <w:p w:rsidR="007A3B84" w:rsidRDefault="007A3B84" w:rsidP="00CF450E">
      <w:r>
        <w:continuationSeparator/>
      </w:r>
    </w:p>
  </w:footnote>
  <w:footnote w:type="continuationNotice" w:id="1">
    <w:p w:rsidR="007A3B84" w:rsidRDefault="007A3B84"/>
  </w:footnote>
  <w:footnote w:id="2">
    <w:p w:rsidR="009B45D5" w:rsidRDefault="009B45D5" w:rsidP="009B45D5">
      <w:pPr>
        <w:pStyle w:val="FootnoteText"/>
        <w:jc w:val="both"/>
      </w:pPr>
      <w:r>
        <w:rPr>
          <w:rStyle w:val="FootnoteReference"/>
        </w:rPr>
        <w:footnoteRef/>
      </w:r>
      <w:r>
        <w:t xml:space="preserve"> </w:t>
      </w:r>
      <w:r w:rsidRPr="002B4276">
        <w:rPr>
          <w:rFonts w:ascii="Times New Roman" w:hAnsi="Times New Roman"/>
        </w:rPr>
        <w:t xml:space="preserve">Phụ lục này được bổ sung theo quy định tại khoản 2 Điều 2 của </w:t>
      </w:r>
      <w:r w:rsidRPr="002B4276">
        <w:rPr>
          <w:rFonts w:ascii="Times New Roman" w:hAnsi="Times New Roman"/>
          <w:iCs/>
          <w:color w:val="FF0000"/>
          <w:shd w:val="clear" w:color="auto" w:fill="FFFFFF"/>
        </w:rPr>
        <w:t>Thông tư số 08/2023/TT-BGTVT sửa đổi, bổ sung một số điều của Thông tư số 16/2021/TT-BGTVT ngày 12 thá</w:t>
      </w:r>
      <w:bookmarkStart w:id="0" w:name="_GoBack"/>
      <w:bookmarkEnd w:id="0"/>
      <w:r w:rsidRPr="002B4276">
        <w:rPr>
          <w:rFonts w:ascii="Times New Roman" w:hAnsi="Times New Roman"/>
          <w:iCs/>
          <w:color w:val="FF0000"/>
          <w:shd w:val="clear" w:color="auto" w:fill="FFFFFF"/>
        </w:rPr>
        <w:t>ng 8 năm 2021 của Bộ trưởng Bộ Giao thông vận tải quy định về kiểm định an toàn kỹ thuật và bảo vệ môi trường phương tiện giao thông cơ giới đường bộ, có hiệu lực kể từ ngày 03 tháng 6 năm 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A688A"/>
    <w:multiLevelType w:val="hybridMultilevel"/>
    <w:tmpl w:val="6EF2D088"/>
    <w:lvl w:ilvl="0" w:tplc="FFFCF6C0">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357AF"/>
    <w:multiLevelType w:val="hybridMultilevel"/>
    <w:tmpl w:val="5BE03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9E08F9"/>
    <w:multiLevelType w:val="hybridMultilevel"/>
    <w:tmpl w:val="129A00C2"/>
    <w:lvl w:ilvl="0" w:tplc="19541816">
      <w:start w:val="10"/>
      <w:numFmt w:val="bullet"/>
      <w:lvlText w:val="-"/>
      <w:lvlJc w:val="left"/>
      <w:pPr>
        <w:tabs>
          <w:tab w:val="num" w:pos="765"/>
        </w:tabs>
        <w:ind w:left="765" w:hanging="360"/>
      </w:pPr>
      <w:rPr>
        <w:rFonts w:ascii=".VnTime" w:eastAsia="Times New Roman" w:hAnsi=".VnTime" w:cs="Times New Roman" w:hint="default"/>
      </w:rPr>
    </w:lvl>
    <w:lvl w:ilvl="1" w:tplc="8D9AEA38" w:tentative="1">
      <w:start w:val="1"/>
      <w:numFmt w:val="bullet"/>
      <w:lvlText w:val="o"/>
      <w:lvlJc w:val="left"/>
      <w:pPr>
        <w:tabs>
          <w:tab w:val="num" w:pos="1485"/>
        </w:tabs>
        <w:ind w:left="1485" w:hanging="360"/>
      </w:pPr>
      <w:rPr>
        <w:rFonts w:ascii="Courier New" w:hAnsi="Courier New" w:hint="default"/>
      </w:rPr>
    </w:lvl>
    <w:lvl w:ilvl="2" w:tplc="E962F52C" w:tentative="1">
      <w:start w:val="1"/>
      <w:numFmt w:val="bullet"/>
      <w:lvlText w:val=""/>
      <w:lvlJc w:val="left"/>
      <w:pPr>
        <w:tabs>
          <w:tab w:val="num" w:pos="2205"/>
        </w:tabs>
        <w:ind w:left="2205" w:hanging="360"/>
      </w:pPr>
      <w:rPr>
        <w:rFonts w:ascii="Wingdings" w:hAnsi="Wingdings" w:hint="default"/>
      </w:rPr>
    </w:lvl>
    <w:lvl w:ilvl="3" w:tplc="2E528AC8" w:tentative="1">
      <w:start w:val="1"/>
      <w:numFmt w:val="bullet"/>
      <w:lvlText w:val=""/>
      <w:lvlJc w:val="left"/>
      <w:pPr>
        <w:tabs>
          <w:tab w:val="num" w:pos="2925"/>
        </w:tabs>
        <w:ind w:left="2925" w:hanging="360"/>
      </w:pPr>
      <w:rPr>
        <w:rFonts w:ascii="Symbol" w:hAnsi="Symbol" w:hint="default"/>
      </w:rPr>
    </w:lvl>
    <w:lvl w:ilvl="4" w:tplc="8FB471A4" w:tentative="1">
      <w:start w:val="1"/>
      <w:numFmt w:val="bullet"/>
      <w:lvlText w:val="o"/>
      <w:lvlJc w:val="left"/>
      <w:pPr>
        <w:tabs>
          <w:tab w:val="num" w:pos="3645"/>
        </w:tabs>
        <w:ind w:left="3645" w:hanging="360"/>
      </w:pPr>
      <w:rPr>
        <w:rFonts w:ascii="Courier New" w:hAnsi="Courier New" w:hint="default"/>
      </w:rPr>
    </w:lvl>
    <w:lvl w:ilvl="5" w:tplc="05B68678" w:tentative="1">
      <w:start w:val="1"/>
      <w:numFmt w:val="bullet"/>
      <w:lvlText w:val=""/>
      <w:lvlJc w:val="left"/>
      <w:pPr>
        <w:tabs>
          <w:tab w:val="num" w:pos="4365"/>
        </w:tabs>
        <w:ind w:left="4365" w:hanging="360"/>
      </w:pPr>
      <w:rPr>
        <w:rFonts w:ascii="Wingdings" w:hAnsi="Wingdings" w:hint="default"/>
      </w:rPr>
    </w:lvl>
    <w:lvl w:ilvl="6" w:tplc="16063112" w:tentative="1">
      <w:start w:val="1"/>
      <w:numFmt w:val="bullet"/>
      <w:lvlText w:val=""/>
      <w:lvlJc w:val="left"/>
      <w:pPr>
        <w:tabs>
          <w:tab w:val="num" w:pos="5085"/>
        </w:tabs>
        <w:ind w:left="5085" w:hanging="360"/>
      </w:pPr>
      <w:rPr>
        <w:rFonts w:ascii="Symbol" w:hAnsi="Symbol" w:hint="default"/>
      </w:rPr>
    </w:lvl>
    <w:lvl w:ilvl="7" w:tplc="C854B4FC" w:tentative="1">
      <w:start w:val="1"/>
      <w:numFmt w:val="bullet"/>
      <w:lvlText w:val="o"/>
      <w:lvlJc w:val="left"/>
      <w:pPr>
        <w:tabs>
          <w:tab w:val="num" w:pos="5805"/>
        </w:tabs>
        <w:ind w:left="5805" w:hanging="360"/>
      </w:pPr>
      <w:rPr>
        <w:rFonts w:ascii="Courier New" w:hAnsi="Courier New" w:hint="default"/>
      </w:rPr>
    </w:lvl>
    <w:lvl w:ilvl="8" w:tplc="B0CE6FB4" w:tentative="1">
      <w:start w:val="1"/>
      <w:numFmt w:val="bullet"/>
      <w:lvlText w:val=""/>
      <w:lvlJc w:val="left"/>
      <w:pPr>
        <w:tabs>
          <w:tab w:val="num" w:pos="6525"/>
        </w:tabs>
        <w:ind w:left="6525" w:hanging="360"/>
      </w:pPr>
      <w:rPr>
        <w:rFonts w:ascii="Wingdings" w:hAnsi="Wingdings" w:hint="default"/>
      </w:rPr>
    </w:lvl>
  </w:abstractNum>
  <w:abstractNum w:abstractNumId="3">
    <w:nsid w:val="0ED649B6"/>
    <w:multiLevelType w:val="hybridMultilevel"/>
    <w:tmpl w:val="74623012"/>
    <w:lvl w:ilvl="0" w:tplc="5E86955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DE7462"/>
    <w:multiLevelType w:val="hybridMultilevel"/>
    <w:tmpl w:val="54DE5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2827D1"/>
    <w:multiLevelType w:val="hybridMultilevel"/>
    <w:tmpl w:val="050C1E4E"/>
    <w:lvl w:ilvl="0" w:tplc="B2608348">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3C9C7E91"/>
    <w:multiLevelType w:val="hybridMultilevel"/>
    <w:tmpl w:val="868E8A5C"/>
    <w:lvl w:ilvl="0" w:tplc="FFFCF6C0">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EA2CF6"/>
    <w:multiLevelType w:val="singleLevel"/>
    <w:tmpl w:val="1226C38C"/>
    <w:lvl w:ilvl="0">
      <w:start w:val="1"/>
      <w:numFmt w:val="bullet"/>
      <w:lvlText w:val="-"/>
      <w:lvlJc w:val="left"/>
      <w:pPr>
        <w:tabs>
          <w:tab w:val="num" w:pos="920"/>
        </w:tabs>
        <w:ind w:left="920" w:hanging="360"/>
      </w:pPr>
      <w:rPr>
        <w:rFonts w:ascii="Times New Roman" w:hAnsi="Times New Roman" w:hint="default"/>
      </w:rPr>
    </w:lvl>
  </w:abstractNum>
  <w:abstractNum w:abstractNumId="8">
    <w:nsid w:val="5665360C"/>
    <w:multiLevelType w:val="hybridMultilevel"/>
    <w:tmpl w:val="60FAE0D0"/>
    <w:lvl w:ilvl="0" w:tplc="FFFCF6C0">
      <w:numFmt w:val="bullet"/>
      <w:lvlText w:val="-"/>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9A4EE4"/>
    <w:multiLevelType w:val="hybridMultilevel"/>
    <w:tmpl w:val="6D8028D8"/>
    <w:lvl w:ilvl="0" w:tplc="FFFCF6C0">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622971"/>
    <w:multiLevelType w:val="singleLevel"/>
    <w:tmpl w:val="FFFCF6C0"/>
    <w:lvl w:ilvl="0">
      <w:numFmt w:val="bullet"/>
      <w:lvlText w:val="-"/>
      <w:lvlJc w:val="left"/>
      <w:pPr>
        <w:tabs>
          <w:tab w:val="num" w:pos="360"/>
        </w:tabs>
        <w:ind w:left="360" w:hanging="360"/>
      </w:pPr>
      <w:rPr>
        <w:rFonts w:ascii="Times New Roman" w:hAnsi="Times New Roman" w:hint="default"/>
      </w:rPr>
    </w:lvl>
  </w:abstractNum>
  <w:abstractNum w:abstractNumId="11">
    <w:nsid w:val="669374D5"/>
    <w:multiLevelType w:val="hybridMultilevel"/>
    <w:tmpl w:val="E9E20AD6"/>
    <w:lvl w:ilvl="0" w:tplc="0888910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B8778E1"/>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7974239D"/>
    <w:multiLevelType w:val="hybridMultilevel"/>
    <w:tmpl w:val="ED349F52"/>
    <w:lvl w:ilvl="0" w:tplc="F54AB32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12"/>
  </w:num>
  <w:num w:numId="4">
    <w:abstractNumId w:val="11"/>
  </w:num>
  <w:num w:numId="5">
    <w:abstractNumId w:val="1"/>
  </w:num>
  <w:num w:numId="6">
    <w:abstractNumId w:val="6"/>
  </w:num>
  <w:num w:numId="7">
    <w:abstractNumId w:val="4"/>
  </w:num>
  <w:num w:numId="8">
    <w:abstractNumId w:val="9"/>
  </w:num>
  <w:num w:numId="9">
    <w:abstractNumId w:val="0"/>
  </w:num>
  <w:num w:numId="10">
    <w:abstractNumId w:val="5"/>
  </w:num>
  <w:num w:numId="11">
    <w:abstractNumId w:val="13"/>
  </w:num>
  <w:num w:numId="12">
    <w:abstractNumId w:val="8"/>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Start w:val="26"/>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A6"/>
    <w:rsid w:val="0000474D"/>
    <w:rsid w:val="0000481B"/>
    <w:rsid w:val="00006FB5"/>
    <w:rsid w:val="000272FD"/>
    <w:rsid w:val="00035374"/>
    <w:rsid w:val="00037804"/>
    <w:rsid w:val="00041F30"/>
    <w:rsid w:val="00060DD4"/>
    <w:rsid w:val="0007008A"/>
    <w:rsid w:val="00071AC3"/>
    <w:rsid w:val="00075F3E"/>
    <w:rsid w:val="0007677F"/>
    <w:rsid w:val="00083180"/>
    <w:rsid w:val="000850B9"/>
    <w:rsid w:val="0008529B"/>
    <w:rsid w:val="00087F6A"/>
    <w:rsid w:val="000A1388"/>
    <w:rsid w:val="000A1D58"/>
    <w:rsid w:val="000A5161"/>
    <w:rsid w:val="000A5481"/>
    <w:rsid w:val="000B1B51"/>
    <w:rsid w:val="000B47FC"/>
    <w:rsid w:val="000B645A"/>
    <w:rsid w:val="000C31AA"/>
    <w:rsid w:val="000C7369"/>
    <w:rsid w:val="000D1EA8"/>
    <w:rsid w:val="000D26EE"/>
    <w:rsid w:val="000D6E5E"/>
    <w:rsid w:val="000E2614"/>
    <w:rsid w:val="000E3465"/>
    <w:rsid w:val="000E79B4"/>
    <w:rsid w:val="000F4793"/>
    <w:rsid w:val="000F4E00"/>
    <w:rsid w:val="000F7D4C"/>
    <w:rsid w:val="00101027"/>
    <w:rsid w:val="001058CB"/>
    <w:rsid w:val="00106EC0"/>
    <w:rsid w:val="001078FC"/>
    <w:rsid w:val="00111DAD"/>
    <w:rsid w:val="00113096"/>
    <w:rsid w:val="001144A8"/>
    <w:rsid w:val="00120248"/>
    <w:rsid w:val="00121923"/>
    <w:rsid w:val="001254C3"/>
    <w:rsid w:val="001405C6"/>
    <w:rsid w:val="00142632"/>
    <w:rsid w:val="00142928"/>
    <w:rsid w:val="001556B9"/>
    <w:rsid w:val="0016353B"/>
    <w:rsid w:val="0016366E"/>
    <w:rsid w:val="001664D6"/>
    <w:rsid w:val="00173B44"/>
    <w:rsid w:val="00175193"/>
    <w:rsid w:val="00175E3F"/>
    <w:rsid w:val="00176E66"/>
    <w:rsid w:val="00176EDB"/>
    <w:rsid w:val="001857D6"/>
    <w:rsid w:val="00190089"/>
    <w:rsid w:val="00193A93"/>
    <w:rsid w:val="0019600C"/>
    <w:rsid w:val="0019725F"/>
    <w:rsid w:val="001A1420"/>
    <w:rsid w:val="001A4C2C"/>
    <w:rsid w:val="001A4F51"/>
    <w:rsid w:val="001B32DF"/>
    <w:rsid w:val="001D0555"/>
    <w:rsid w:val="001D6D80"/>
    <w:rsid w:val="001D6E3E"/>
    <w:rsid w:val="001E0628"/>
    <w:rsid w:val="001E15D0"/>
    <w:rsid w:val="001E25EB"/>
    <w:rsid w:val="001E2677"/>
    <w:rsid w:val="001E44E0"/>
    <w:rsid w:val="001F0BC6"/>
    <w:rsid w:val="001F109D"/>
    <w:rsid w:val="00200EED"/>
    <w:rsid w:val="00203A58"/>
    <w:rsid w:val="00210B7B"/>
    <w:rsid w:val="00210ED0"/>
    <w:rsid w:val="00216CF1"/>
    <w:rsid w:val="00220AA1"/>
    <w:rsid w:val="00223E6B"/>
    <w:rsid w:val="00223F5D"/>
    <w:rsid w:val="0022714A"/>
    <w:rsid w:val="002334DD"/>
    <w:rsid w:val="00235952"/>
    <w:rsid w:val="002370F6"/>
    <w:rsid w:val="00242655"/>
    <w:rsid w:val="0024386D"/>
    <w:rsid w:val="00251695"/>
    <w:rsid w:val="00257733"/>
    <w:rsid w:val="00263965"/>
    <w:rsid w:val="0026786C"/>
    <w:rsid w:val="00270F94"/>
    <w:rsid w:val="00272F92"/>
    <w:rsid w:val="00273C1D"/>
    <w:rsid w:val="00274290"/>
    <w:rsid w:val="00276269"/>
    <w:rsid w:val="0027640A"/>
    <w:rsid w:val="00276C15"/>
    <w:rsid w:val="002804B9"/>
    <w:rsid w:val="0028745C"/>
    <w:rsid w:val="0029790C"/>
    <w:rsid w:val="00297E01"/>
    <w:rsid w:val="002A013D"/>
    <w:rsid w:val="002B1CF7"/>
    <w:rsid w:val="002B4276"/>
    <w:rsid w:val="002B7891"/>
    <w:rsid w:val="002C3ECC"/>
    <w:rsid w:val="002D1CA1"/>
    <w:rsid w:val="002D28B4"/>
    <w:rsid w:val="002D4FEE"/>
    <w:rsid w:val="002E4DD7"/>
    <w:rsid w:val="002E5D5E"/>
    <w:rsid w:val="002E7A03"/>
    <w:rsid w:val="002F16E9"/>
    <w:rsid w:val="002F2374"/>
    <w:rsid w:val="002F64C2"/>
    <w:rsid w:val="003019F7"/>
    <w:rsid w:val="00310F3F"/>
    <w:rsid w:val="00313B88"/>
    <w:rsid w:val="0031436B"/>
    <w:rsid w:val="00314BCF"/>
    <w:rsid w:val="00314DE4"/>
    <w:rsid w:val="0032104D"/>
    <w:rsid w:val="00321E2C"/>
    <w:rsid w:val="0032448F"/>
    <w:rsid w:val="003251E0"/>
    <w:rsid w:val="003445AC"/>
    <w:rsid w:val="00345A26"/>
    <w:rsid w:val="00352615"/>
    <w:rsid w:val="003554EE"/>
    <w:rsid w:val="00362AE3"/>
    <w:rsid w:val="00362FB4"/>
    <w:rsid w:val="00363526"/>
    <w:rsid w:val="00377C10"/>
    <w:rsid w:val="00380D81"/>
    <w:rsid w:val="00387115"/>
    <w:rsid w:val="00394F90"/>
    <w:rsid w:val="003966BA"/>
    <w:rsid w:val="003A2241"/>
    <w:rsid w:val="003B1160"/>
    <w:rsid w:val="003B28A8"/>
    <w:rsid w:val="003B63C1"/>
    <w:rsid w:val="003D320B"/>
    <w:rsid w:val="003D69F2"/>
    <w:rsid w:val="003E54A6"/>
    <w:rsid w:val="003F1BDB"/>
    <w:rsid w:val="003F7114"/>
    <w:rsid w:val="00406684"/>
    <w:rsid w:val="00406F83"/>
    <w:rsid w:val="00416373"/>
    <w:rsid w:val="004175F0"/>
    <w:rsid w:val="0041771A"/>
    <w:rsid w:val="00422454"/>
    <w:rsid w:val="004328D7"/>
    <w:rsid w:val="00435D00"/>
    <w:rsid w:val="00436107"/>
    <w:rsid w:val="00437267"/>
    <w:rsid w:val="00442A67"/>
    <w:rsid w:val="00452D9C"/>
    <w:rsid w:val="00471DC2"/>
    <w:rsid w:val="00475782"/>
    <w:rsid w:val="00482EF7"/>
    <w:rsid w:val="00484E27"/>
    <w:rsid w:val="004867EF"/>
    <w:rsid w:val="004A5DFA"/>
    <w:rsid w:val="004B391A"/>
    <w:rsid w:val="004B3A70"/>
    <w:rsid w:val="004B61B1"/>
    <w:rsid w:val="004C236C"/>
    <w:rsid w:val="004C4AC4"/>
    <w:rsid w:val="004D52AE"/>
    <w:rsid w:val="004E2AF5"/>
    <w:rsid w:val="004E2B77"/>
    <w:rsid w:val="004E366A"/>
    <w:rsid w:val="004F00DE"/>
    <w:rsid w:val="004F2C64"/>
    <w:rsid w:val="004F532B"/>
    <w:rsid w:val="005017F1"/>
    <w:rsid w:val="005025AD"/>
    <w:rsid w:val="00502E56"/>
    <w:rsid w:val="00511643"/>
    <w:rsid w:val="0051167D"/>
    <w:rsid w:val="00513A0D"/>
    <w:rsid w:val="00520EA9"/>
    <w:rsid w:val="005232F7"/>
    <w:rsid w:val="00523DA2"/>
    <w:rsid w:val="00530BBF"/>
    <w:rsid w:val="00535E21"/>
    <w:rsid w:val="005422C8"/>
    <w:rsid w:val="005431C8"/>
    <w:rsid w:val="005445F9"/>
    <w:rsid w:val="005475F5"/>
    <w:rsid w:val="00552445"/>
    <w:rsid w:val="00555B60"/>
    <w:rsid w:val="00556830"/>
    <w:rsid w:val="005603FA"/>
    <w:rsid w:val="00560C9E"/>
    <w:rsid w:val="005738B0"/>
    <w:rsid w:val="00576994"/>
    <w:rsid w:val="00584F1A"/>
    <w:rsid w:val="00591D87"/>
    <w:rsid w:val="00597057"/>
    <w:rsid w:val="005A3D5F"/>
    <w:rsid w:val="005A6280"/>
    <w:rsid w:val="005B0A5C"/>
    <w:rsid w:val="005B0D8E"/>
    <w:rsid w:val="005B6165"/>
    <w:rsid w:val="005C265C"/>
    <w:rsid w:val="005C5D4C"/>
    <w:rsid w:val="005D260B"/>
    <w:rsid w:val="005D276C"/>
    <w:rsid w:val="005E75EF"/>
    <w:rsid w:val="005F205E"/>
    <w:rsid w:val="005F36DD"/>
    <w:rsid w:val="005F6CAE"/>
    <w:rsid w:val="00600E9E"/>
    <w:rsid w:val="00602E2B"/>
    <w:rsid w:val="00605EDD"/>
    <w:rsid w:val="00606321"/>
    <w:rsid w:val="006167C6"/>
    <w:rsid w:val="0061682D"/>
    <w:rsid w:val="00616E71"/>
    <w:rsid w:val="0061729A"/>
    <w:rsid w:val="00617EAD"/>
    <w:rsid w:val="006264C2"/>
    <w:rsid w:val="006322AE"/>
    <w:rsid w:val="00632977"/>
    <w:rsid w:val="00632D31"/>
    <w:rsid w:val="00637CED"/>
    <w:rsid w:val="0064190F"/>
    <w:rsid w:val="006429A2"/>
    <w:rsid w:val="00650C0F"/>
    <w:rsid w:val="00662F6D"/>
    <w:rsid w:val="006632CF"/>
    <w:rsid w:val="00676FE7"/>
    <w:rsid w:val="00677A78"/>
    <w:rsid w:val="00681598"/>
    <w:rsid w:val="0068195E"/>
    <w:rsid w:val="0068442D"/>
    <w:rsid w:val="006849CB"/>
    <w:rsid w:val="006859F8"/>
    <w:rsid w:val="006860BB"/>
    <w:rsid w:val="006877EF"/>
    <w:rsid w:val="00687B3B"/>
    <w:rsid w:val="00691D75"/>
    <w:rsid w:val="00692155"/>
    <w:rsid w:val="00694C75"/>
    <w:rsid w:val="006A570A"/>
    <w:rsid w:val="006B3AF6"/>
    <w:rsid w:val="006B6B0F"/>
    <w:rsid w:val="006C280A"/>
    <w:rsid w:val="006C5C83"/>
    <w:rsid w:val="006C64D5"/>
    <w:rsid w:val="006E60BB"/>
    <w:rsid w:val="006E6A1A"/>
    <w:rsid w:val="006E6F62"/>
    <w:rsid w:val="006F4631"/>
    <w:rsid w:val="006F7D89"/>
    <w:rsid w:val="0070279B"/>
    <w:rsid w:val="007055F6"/>
    <w:rsid w:val="007072BF"/>
    <w:rsid w:val="0072038C"/>
    <w:rsid w:val="00720FB2"/>
    <w:rsid w:val="007236AB"/>
    <w:rsid w:val="007251A0"/>
    <w:rsid w:val="00730607"/>
    <w:rsid w:val="00730CA9"/>
    <w:rsid w:val="00733215"/>
    <w:rsid w:val="007338D3"/>
    <w:rsid w:val="007372AD"/>
    <w:rsid w:val="007410B3"/>
    <w:rsid w:val="007441A0"/>
    <w:rsid w:val="0074490F"/>
    <w:rsid w:val="00745D4E"/>
    <w:rsid w:val="0074717D"/>
    <w:rsid w:val="00753095"/>
    <w:rsid w:val="007607AC"/>
    <w:rsid w:val="0076139D"/>
    <w:rsid w:val="007638F0"/>
    <w:rsid w:val="00764105"/>
    <w:rsid w:val="007653A6"/>
    <w:rsid w:val="00767750"/>
    <w:rsid w:val="00767783"/>
    <w:rsid w:val="00771D41"/>
    <w:rsid w:val="00773E20"/>
    <w:rsid w:val="00777D9D"/>
    <w:rsid w:val="00780BD3"/>
    <w:rsid w:val="00782D1C"/>
    <w:rsid w:val="00785589"/>
    <w:rsid w:val="0078564A"/>
    <w:rsid w:val="00791826"/>
    <w:rsid w:val="00791AEE"/>
    <w:rsid w:val="00796A88"/>
    <w:rsid w:val="007A3B84"/>
    <w:rsid w:val="007A567A"/>
    <w:rsid w:val="007B0255"/>
    <w:rsid w:val="007B0A21"/>
    <w:rsid w:val="007B1BB7"/>
    <w:rsid w:val="007B3486"/>
    <w:rsid w:val="007B5BB3"/>
    <w:rsid w:val="007C0B78"/>
    <w:rsid w:val="007D122B"/>
    <w:rsid w:val="007D3974"/>
    <w:rsid w:val="007E0EC2"/>
    <w:rsid w:val="007E2E93"/>
    <w:rsid w:val="007E6EDE"/>
    <w:rsid w:val="007F4878"/>
    <w:rsid w:val="007F6C51"/>
    <w:rsid w:val="0081599D"/>
    <w:rsid w:val="00815C56"/>
    <w:rsid w:val="00821BC1"/>
    <w:rsid w:val="008300C6"/>
    <w:rsid w:val="00841647"/>
    <w:rsid w:val="00841F6E"/>
    <w:rsid w:val="0084438A"/>
    <w:rsid w:val="00847815"/>
    <w:rsid w:val="0084791F"/>
    <w:rsid w:val="008523C1"/>
    <w:rsid w:val="00852A54"/>
    <w:rsid w:val="00853E70"/>
    <w:rsid w:val="00856DFD"/>
    <w:rsid w:val="0085757C"/>
    <w:rsid w:val="00857B2F"/>
    <w:rsid w:val="00860BA5"/>
    <w:rsid w:val="00863A34"/>
    <w:rsid w:val="008650A4"/>
    <w:rsid w:val="008702D3"/>
    <w:rsid w:val="00893FF3"/>
    <w:rsid w:val="00894800"/>
    <w:rsid w:val="00897511"/>
    <w:rsid w:val="008A0A4E"/>
    <w:rsid w:val="008A387C"/>
    <w:rsid w:val="008A4665"/>
    <w:rsid w:val="008A5DE6"/>
    <w:rsid w:val="008B22C6"/>
    <w:rsid w:val="008B3732"/>
    <w:rsid w:val="008B4802"/>
    <w:rsid w:val="008D341E"/>
    <w:rsid w:val="008D5AAD"/>
    <w:rsid w:val="008D68D9"/>
    <w:rsid w:val="008E0704"/>
    <w:rsid w:val="008E1638"/>
    <w:rsid w:val="008E6D87"/>
    <w:rsid w:val="008F1372"/>
    <w:rsid w:val="008F29E7"/>
    <w:rsid w:val="009069C4"/>
    <w:rsid w:val="00910998"/>
    <w:rsid w:val="00910E9E"/>
    <w:rsid w:val="00917582"/>
    <w:rsid w:val="009265F5"/>
    <w:rsid w:val="00927194"/>
    <w:rsid w:val="00927C0E"/>
    <w:rsid w:val="0093268F"/>
    <w:rsid w:val="00937120"/>
    <w:rsid w:val="00937124"/>
    <w:rsid w:val="00954F29"/>
    <w:rsid w:val="00961DEF"/>
    <w:rsid w:val="009756DF"/>
    <w:rsid w:val="0098389A"/>
    <w:rsid w:val="00985CBB"/>
    <w:rsid w:val="009913A4"/>
    <w:rsid w:val="00991CD9"/>
    <w:rsid w:val="009971B0"/>
    <w:rsid w:val="009A19C4"/>
    <w:rsid w:val="009A2CA1"/>
    <w:rsid w:val="009A380B"/>
    <w:rsid w:val="009B45D5"/>
    <w:rsid w:val="009B77BF"/>
    <w:rsid w:val="009B7D39"/>
    <w:rsid w:val="009C3FFD"/>
    <w:rsid w:val="009D1D03"/>
    <w:rsid w:val="009D260B"/>
    <w:rsid w:val="009D48A3"/>
    <w:rsid w:val="009D4D16"/>
    <w:rsid w:val="009D6C40"/>
    <w:rsid w:val="009E591A"/>
    <w:rsid w:val="009F4CDC"/>
    <w:rsid w:val="009F594A"/>
    <w:rsid w:val="00A00CB0"/>
    <w:rsid w:val="00A07D66"/>
    <w:rsid w:val="00A113A5"/>
    <w:rsid w:val="00A116A2"/>
    <w:rsid w:val="00A13061"/>
    <w:rsid w:val="00A175A9"/>
    <w:rsid w:val="00A21525"/>
    <w:rsid w:val="00A25E52"/>
    <w:rsid w:val="00A2656F"/>
    <w:rsid w:val="00A37134"/>
    <w:rsid w:val="00A37A7D"/>
    <w:rsid w:val="00A40D7A"/>
    <w:rsid w:val="00A42A89"/>
    <w:rsid w:val="00A42C2D"/>
    <w:rsid w:val="00A51EA3"/>
    <w:rsid w:val="00A53ABB"/>
    <w:rsid w:val="00A61690"/>
    <w:rsid w:val="00A62927"/>
    <w:rsid w:val="00A713CF"/>
    <w:rsid w:val="00A72F01"/>
    <w:rsid w:val="00A756D5"/>
    <w:rsid w:val="00A765F5"/>
    <w:rsid w:val="00A77CD4"/>
    <w:rsid w:val="00A807B0"/>
    <w:rsid w:val="00A814C7"/>
    <w:rsid w:val="00A82FEC"/>
    <w:rsid w:val="00AA161C"/>
    <w:rsid w:val="00AA23F4"/>
    <w:rsid w:val="00AA319C"/>
    <w:rsid w:val="00AA6359"/>
    <w:rsid w:val="00AB7659"/>
    <w:rsid w:val="00AC0B38"/>
    <w:rsid w:val="00AC618B"/>
    <w:rsid w:val="00AC70D1"/>
    <w:rsid w:val="00AD304E"/>
    <w:rsid w:val="00AD5DC8"/>
    <w:rsid w:val="00AD6E20"/>
    <w:rsid w:val="00AE10AF"/>
    <w:rsid w:val="00AE2F6C"/>
    <w:rsid w:val="00AE399A"/>
    <w:rsid w:val="00AF1000"/>
    <w:rsid w:val="00AF2826"/>
    <w:rsid w:val="00B072D9"/>
    <w:rsid w:val="00B100BC"/>
    <w:rsid w:val="00B10EF1"/>
    <w:rsid w:val="00B156CB"/>
    <w:rsid w:val="00B1588B"/>
    <w:rsid w:val="00B25AA8"/>
    <w:rsid w:val="00B31B53"/>
    <w:rsid w:val="00B32D5B"/>
    <w:rsid w:val="00B34872"/>
    <w:rsid w:val="00B35E50"/>
    <w:rsid w:val="00B43E71"/>
    <w:rsid w:val="00B524B0"/>
    <w:rsid w:val="00B568C8"/>
    <w:rsid w:val="00B56FA5"/>
    <w:rsid w:val="00B64328"/>
    <w:rsid w:val="00B86F90"/>
    <w:rsid w:val="00B87234"/>
    <w:rsid w:val="00B93C01"/>
    <w:rsid w:val="00B97D88"/>
    <w:rsid w:val="00BA07F1"/>
    <w:rsid w:val="00BB5142"/>
    <w:rsid w:val="00BC382D"/>
    <w:rsid w:val="00BD2B7B"/>
    <w:rsid w:val="00BF06FD"/>
    <w:rsid w:val="00BF4A35"/>
    <w:rsid w:val="00C0447F"/>
    <w:rsid w:val="00C062AC"/>
    <w:rsid w:val="00C100D8"/>
    <w:rsid w:val="00C10554"/>
    <w:rsid w:val="00C13A61"/>
    <w:rsid w:val="00C31E89"/>
    <w:rsid w:val="00C32582"/>
    <w:rsid w:val="00C36C6C"/>
    <w:rsid w:val="00C37950"/>
    <w:rsid w:val="00C40516"/>
    <w:rsid w:val="00C42BAF"/>
    <w:rsid w:val="00C42CC6"/>
    <w:rsid w:val="00C4360B"/>
    <w:rsid w:val="00C512B3"/>
    <w:rsid w:val="00C52431"/>
    <w:rsid w:val="00C54DFD"/>
    <w:rsid w:val="00C557A7"/>
    <w:rsid w:val="00C55858"/>
    <w:rsid w:val="00C600A8"/>
    <w:rsid w:val="00C607CA"/>
    <w:rsid w:val="00C7269A"/>
    <w:rsid w:val="00C7331E"/>
    <w:rsid w:val="00C74B76"/>
    <w:rsid w:val="00C74F66"/>
    <w:rsid w:val="00C74FC8"/>
    <w:rsid w:val="00C87FE0"/>
    <w:rsid w:val="00C905C5"/>
    <w:rsid w:val="00C930AA"/>
    <w:rsid w:val="00C935F3"/>
    <w:rsid w:val="00C96225"/>
    <w:rsid w:val="00C973C7"/>
    <w:rsid w:val="00CC4260"/>
    <w:rsid w:val="00CE1696"/>
    <w:rsid w:val="00CF450E"/>
    <w:rsid w:val="00D04D87"/>
    <w:rsid w:val="00D0640D"/>
    <w:rsid w:val="00D06973"/>
    <w:rsid w:val="00D07D58"/>
    <w:rsid w:val="00D130F8"/>
    <w:rsid w:val="00D1600E"/>
    <w:rsid w:val="00D16E37"/>
    <w:rsid w:val="00D25959"/>
    <w:rsid w:val="00D26DC1"/>
    <w:rsid w:val="00D4101E"/>
    <w:rsid w:val="00D43394"/>
    <w:rsid w:val="00D5494B"/>
    <w:rsid w:val="00D55549"/>
    <w:rsid w:val="00D62456"/>
    <w:rsid w:val="00D66B49"/>
    <w:rsid w:val="00D805F1"/>
    <w:rsid w:val="00D815FB"/>
    <w:rsid w:val="00D81C89"/>
    <w:rsid w:val="00D909A7"/>
    <w:rsid w:val="00D93702"/>
    <w:rsid w:val="00DA58C9"/>
    <w:rsid w:val="00DA7000"/>
    <w:rsid w:val="00DB2947"/>
    <w:rsid w:val="00DB31B0"/>
    <w:rsid w:val="00DB45BC"/>
    <w:rsid w:val="00DC4B8F"/>
    <w:rsid w:val="00DD61B4"/>
    <w:rsid w:val="00DE16AB"/>
    <w:rsid w:val="00DE2BB8"/>
    <w:rsid w:val="00DE563B"/>
    <w:rsid w:val="00DF1131"/>
    <w:rsid w:val="00DF1870"/>
    <w:rsid w:val="00DF1876"/>
    <w:rsid w:val="00DF52E8"/>
    <w:rsid w:val="00DF5C83"/>
    <w:rsid w:val="00E065AB"/>
    <w:rsid w:val="00E06D4A"/>
    <w:rsid w:val="00E137F5"/>
    <w:rsid w:val="00E23A5B"/>
    <w:rsid w:val="00E27ABB"/>
    <w:rsid w:val="00E37736"/>
    <w:rsid w:val="00E510DC"/>
    <w:rsid w:val="00E55703"/>
    <w:rsid w:val="00E764DE"/>
    <w:rsid w:val="00E76625"/>
    <w:rsid w:val="00E85BAE"/>
    <w:rsid w:val="00E8646A"/>
    <w:rsid w:val="00E90131"/>
    <w:rsid w:val="00E91435"/>
    <w:rsid w:val="00E95E08"/>
    <w:rsid w:val="00E97C10"/>
    <w:rsid w:val="00EA22DB"/>
    <w:rsid w:val="00EA2C0B"/>
    <w:rsid w:val="00EB1C93"/>
    <w:rsid w:val="00EB365A"/>
    <w:rsid w:val="00ED4942"/>
    <w:rsid w:val="00ED5BA2"/>
    <w:rsid w:val="00ED6135"/>
    <w:rsid w:val="00EE578D"/>
    <w:rsid w:val="00EF5819"/>
    <w:rsid w:val="00F00C47"/>
    <w:rsid w:val="00F05C01"/>
    <w:rsid w:val="00F06082"/>
    <w:rsid w:val="00F16DA7"/>
    <w:rsid w:val="00F264D9"/>
    <w:rsid w:val="00F355CB"/>
    <w:rsid w:val="00F365E3"/>
    <w:rsid w:val="00F373BA"/>
    <w:rsid w:val="00F510DA"/>
    <w:rsid w:val="00F51429"/>
    <w:rsid w:val="00F60827"/>
    <w:rsid w:val="00F62803"/>
    <w:rsid w:val="00F63C0F"/>
    <w:rsid w:val="00F722DA"/>
    <w:rsid w:val="00F912F6"/>
    <w:rsid w:val="00F91E04"/>
    <w:rsid w:val="00F92262"/>
    <w:rsid w:val="00FA5DAE"/>
    <w:rsid w:val="00FB5DA5"/>
    <w:rsid w:val="00FC6D34"/>
    <w:rsid w:val="00FD4102"/>
    <w:rsid w:val="00FE3EA4"/>
    <w:rsid w:val="00FF2CD8"/>
    <w:rsid w:val="00FF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B8FE90B-C230-40AE-BE20-5D78C9F4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632"/>
    <w:rPr>
      <w:rFonts w:ascii="Tahoma" w:hAnsi="Tahoma"/>
      <w:sz w:val="24"/>
      <w:szCs w:val="24"/>
    </w:rPr>
  </w:style>
  <w:style w:type="paragraph" w:styleId="Heading1">
    <w:name w:val="heading 1"/>
    <w:basedOn w:val="Normal"/>
    <w:next w:val="Normal"/>
    <w:qFormat/>
    <w:pPr>
      <w:keepNext/>
      <w:jc w:val="center"/>
      <w:outlineLvl w:val="0"/>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6C5C83"/>
    <w:pPr>
      <w:ind w:left="360" w:firstLine="360"/>
    </w:pPr>
    <w:rPr>
      <w:rFonts w:ascii=".VnTime" w:hAnsi=".VnTime"/>
      <w:sz w:val="22"/>
    </w:rPr>
  </w:style>
  <w:style w:type="character" w:customStyle="1" w:styleId="BodyTextIndent3Char">
    <w:name w:val="Body Text Indent 3 Char"/>
    <w:link w:val="BodyTextIndent3"/>
    <w:rsid w:val="006C5C83"/>
    <w:rPr>
      <w:rFonts w:ascii=".VnTime" w:hAnsi=".VnTime"/>
      <w:sz w:val="22"/>
      <w:szCs w:val="24"/>
    </w:rPr>
  </w:style>
  <w:style w:type="paragraph" w:styleId="BodyTextIndent">
    <w:name w:val="Body Text Indent"/>
    <w:basedOn w:val="Normal"/>
    <w:link w:val="BodyTextIndentChar"/>
    <w:rsid w:val="001A1420"/>
    <w:pPr>
      <w:ind w:left="360"/>
    </w:pPr>
    <w:rPr>
      <w:rFonts w:ascii=".VnTime" w:hAnsi=".VnTime"/>
    </w:rPr>
  </w:style>
  <w:style w:type="character" w:customStyle="1" w:styleId="BodyTextIndentChar">
    <w:name w:val="Body Text Indent Char"/>
    <w:link w:val="BodyTextIndent"/>
    <w:rsid w:val="001A1420"/>
    <w:rPr>
      <w:rFonts w:ascii=".VnTime" w:hAnsi=".VnTime"/>
      <w:sz w:val="24"/>
      <w:szCs w:val="24"/>
    </w:rPr>
  </w:style>
  <w:style w:type="paragraph" w:styleId="BalloonText">
    <w:name w:val="Balloon Text"/>
    <w:basedOn w:val="Normal"/>
    <w:link w:val="BalloonTextChar"/>
    <w:uiPriority w:val="99"/>
    <w:semiHidden/>
    <w:unhideWhenUsed/>
    <w:rsid w:val="004B391A"/>
    <w:rPr>
      <w:rFonts w:cs="Tahoma"/>
      <w:sz w:val="16"/>
      <w:szCs w:val="16"/>
    </w:rPr>
  </w:style>
  <w:style w:type="character" w:customStyle="1" w:styleId="BalloonTextChar">
    <w:name w:val="Balloon Text Char"/>
    <w:link w:val="BalloonText"/>
    <w:uiPriority w:val="99"/>
    <w:semiHidden/>
    <w:rsid w:val="004B391A"/>
    <w:rPr>
      <w:rFonts w:ascii="Tahoma" w:hAnsi="Tahoma" w:cs="Tahoma"/>
      <w:sz w:val="16"/>
      <w:szCs w:val="16"/>
    </w:rPr>
  </w:style>
  <w:style w:type="paragraph" w:styleId="Header">
    <w:name w:val="header"/>
    <w:basedOn w:val="Normal"/>
    <w:link w:val="HeaderChar"/>
    <w:uiPriority w:val="99"/>
    <w:unhideWhenUsed/>
    <w:rsid w:val="00CF450E"/>
    <w:pPr>
      <w:tabs>
        <w:tab w:val="center" w:pos="4680"/>
        <w:tab w:val="right" w:pos="9360"/>
      </w:tabs>
    </w:pPr>
  </w:style>
  <w:style w:type="character" w:customStyle="1" w:styleId="HeaderChar">
    <w:name w:val="Header Char"/>
    <w:link w:val="Header"/>
    <w:uiPriority w:val="99"/>
    <w:rsid w:val="00CF450E"/>
    <w:rPr>
      <w:rFonts w:ascii="Tahoma" w:hAnsi="Tahoma"/>
      <w:sz w:val="24"/>
      <w:szCs w:val="24"/>
    </w:rPr>
  </w:style>
  <w:style w:type="paragraph" w:styleId="Footer">
    <w:name w:val="footer"/>
    <w:basedOn w:val="Normal"/>
    <w:link w:val="FooterChar"/>
    <w:uiPriority w:val="99"/>
    <w:unhideWhenUsed/>
    <w:rsid w:val="00CF450E"/>
    <w:pPr>
      <w:tabs>
        <w:tab w:val="center" w:pos="4680"/>
        <w:tab w:val="right" w:pos="9360"/>
      </w:tabs>
    </w:pPr>
  </w:style>
  <w:style w:type="character" w:customStyle="1" w:styleId="FooterChar">
    <w:name w:val="Footer Char"/>
    <w:link w:val="Footer"/>
    <w:uiPriority w:val="99"/>
    <w:rsid w:val="00CF450E"/>
    <w:rPr>
      <w:rFonts w:ascii="Tahoma" w:hAnsi="Tahoma"/>
      <w:sz w:val="24"/>
      <w:szCs w:val="24"/>
    </w:rPr>
  </w:style>
  <w:style w:type="paragraph" w:styleId="BodyText">
    <w:name w:val="Body Text"/>
    <w:basedOn w:val="Normal"/>
    <w:link w:val="BodyTextChar"/>
    <w:uiPriority w:val="99"/>
    <w:unhideWhenUsed/>
    <w:rsid w:val="00A37134"/>
    <w:pPr>
      <w:spacing w:after="120"/>
    </w:pPr>
  </w:style>
  <w:style w:type="character" w:customStyle="1" w:styleId="BodyTextChar">
    <w:name w:val="Body Text Char"/>
    <w:link w:val="BodyText"/>
    <w:uiPriority w:val="99"/>
    <w:rsid w:val="00A37134"/>
    <w:rPr>
      <w:rFonts w:ascii="Tahoma" w:hAnsi="Tahoma"/>
      <w:sz w:val="24"/>
      <w:szCs w:val="24"/>
    </w:rPr>
  </w:style>
  <w:style w:type="paragraph" w:styleId="ListParagraph">
    <w:name w:val="List Paragraph"/>
    <w:basedOn w:val="Normal"/>
    <w:uiPriority w:val="34"/>
    <w:qFormat/>
    <w:rsid w:val="00A37134"/>
    <w:pPr>
      <w:spacing w:after="160" w:line="259" w:lineRule="auto"/>
      <w:ind w:left="720"/>
      <w:contextualSpacing/>
    </w:pPr>
    <w:rPr>
      <w:rFonts w:ascii="Calibri" w:eastAsia="Calibri" w:hAnsi="Calibri"/>
      <w:kern w:val="2"/>
      <w:sz w:val="22"/>
      <w:szCs w:val="22"/>
    </w:rPr>
  </w:style>
  <w:style w:type="character" w:styleId="Hyperlink">
    <w:name w:val="Hyperlink"/>
    <w:uiPriority w:val="99"/>
    <w:unhideWhenUsed/>
    <w:rsid w:val="00A37134"/>
    <w:rPr>
      <w:color w:val="0563C1"/>
      <w:u w:val="single"/>
    </w:rPr>
  </w:style>
  <w:style w:type="paragraph" w:styleId="FootnoteText">
    <w:name w:val="footnote text"/>
    <w:basedOn w:val="Normal"/>
    <w:link w:val="FootnoteTextChar"/>
    <w:uiPriority w:val="99"/>
    <w:semiHidden/>
    <w:unhideWhenUsed/>
    <w:rsid w:val="009A380B"/>
    <w:rPr>
      <w:sz w:val="20"/>
      <w:szCs w:val="20"/>
    </w:rPr>
  </w:style>
  <w:style w:type="character" w:customStyle="1" w:styleId="FootnoteTextChar">
    <w:name w:val="Footnote Text Char"/>
    <w:link w:val="FootnoteText"/>
    <w:uiPriority w:val="99"/>
    <w:semiHidden/>
    <w:rsid w:val="009A380B"/>
    <w:rPr>
      <w:rFonts w:ascii="Tahoma" w:hAnsi="Tahoma"/>
    </w:rPr>
  </w:style>
  <w:style w:type="character" w:styleId="FootnoteReference">
    <w:name w:val="footnote reference"/>
    <w:uiPriority w:val="99"/>
    <w:semiHidden/>
    <w:unhideWhenUsed/>
    <w:rsid w:val="009A380B"/>
    <w:rPr>
      <w:vertAlign w:val="superscript"/>
    </w:rPr>
  </w:style>
  <w:style w:type="paragraph" w:styleId="Revision">
    <w:name w:val="Revision"/>
    <w:hidden/>
    <w:uiPriority w:val="99"/>
    <w:semiHidden/>
    <w:rsid w:val="00C7269A"/>
    <w:rPr>
      <w:rFonts w:ascii="Tahoma" w:hAnsi="Tahoma"/>
      <w:sz w:val="24"/>
      <w:szCs w:val="24"/>
    </w:rPr>
  </w:style>
  <w:style w:type="paragraph" w:customStyle="1" w:styleId="Char4">
    <w:name w:val="Char4"/>
    <w:basedOn w:val="Normal"/>
    <w:semiHidden/>
    <w:rsid w:val="002B4276"/>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14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409A3-7397-4168-914F-FE4D4645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bé giao th«ng vËn ti             céng hoµ x• héi chñ nghÜa viÖt nam</vt:lpstr>
    </vt:vector>
  </TitlesOfParts>
  <Company>VR</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giao th«ng vËn ti             céng hoµ x• héi chñ nghÜa viÖt nam</dc:title>
  <dc:subject/>
  <dc:creator>NGOC</dc:creator>
  <cp:keywords/>
  <cp:lastModifiedBy>SONY</cp:lastModifiedBy>
  <cp:revision>3</cp:revision>
  <cp:lastPrinted>2023-06-02T15:35:00Z</cp:lastPrinted>
  <dcterms:created xsi:type="dcterms:W3CDTF">2023-06-03T06:07:00Z</dcterms:created>
  <dcterms:modified xsi:type="dcterms:W3CDTF">2023-06-03T06:39:00Z</dcterms:modified>
</cp:coreProperties>
</file>